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BC" w:rsidRPr="00614922" w:rsidRDefault="002B6ECF" w:rsidP="00BB6A3A">
      <w:pPr>
        <w:pStyle w:val="Nzev"/>
        <w:spacing w:before="120" w:after="0"/>
        <w:contextualSpacing w:val="0"/>
        <w:rPr>
          <w:rFonts w:asciiTheme="minorHAnsi" w:hAnsiTheme="minorHAnsi" w:cstheme="minorHAnsi"/>
          <w:b/>
          <w:caps/>
          <w:color w:val="404040" w:themeColor="text1" w:themeTint="BF"/>
          <w:sz w:val="28"/>
          <w:szCs w:val="28"/>
        </w:rPr>
      </w:pPr>
      <w:r>
        <w:rPr>
          <w:rFonts w:asciiTheme="minorHAnsi" w:hAnsiTheme="minorHAnsi" w:cstheme="minorHAnsi"/>
          <w:b/>
          <w:caps/>
          <w:color w:val="404040" w:themeColor="text1" w:themeTint="BF"/>
          <w:sz w:val="28"/>
          <w:szCs w:val="28"/>
        </w:rPr>
        <w:t>souhlas</w:t>
      </w:r>
      <w:r w:rsidR="00100ABC" w:rsidRPr="00100ABC">
        <w:rPr>
          <w:rFonts w:asciiTheme="minorHAnsi" w:hAnsiTheme="minorHAnsi" w:cstheme="minorHAnsi"/>
          <w:b/>
          <w:caps/>
          <w:color w:val="404040" w:themeColor="text1" w:themeTint="BF"/>
          <w:sz w:val="28"/>
          <w:szCs w:val="28"/>
        </w:rPr>
        <w:t xml:space="preserve"> </w:t>
      </w:r>
      <w:r>
        <w:rPr>
          <w:rFonts w:asciiTheme="minorHAnsi" w:hAnsiTheme="minorHAnsi" w:cstheme="minorHAnsi"/>
          <w:b/>
          <w:caps/>
          <w:color w:val="404040" w:themeColor="text1" w:themeTint="BF"/>
          <w:sz w:val="28"/>
          <w:szCs w:val="28"/>
        </w:rPr>
        <w:t>s</w:t>
      </w:r>
      <w:r w:rsidR="00100ABC" w:rsidRPr="00100ABC">
        <w:rPr>
          <w:rFonts w:asciiTheme="minorHAnsi" w:hAnsiTheme="minorHAnsi" w:cstheme="minorHAnsi"/>
          <w:b/>
          <w:caps/>
          <w:color w:val="404040" w:themeColor="text1" w:themeTint="BF"/>
          <w:sz w:val="28"/>
          <w:szCs w:val="28"/>
        </w:rPr>
        <w:t>e zpracování</w:t>
      </w:r>
      <w:r>
        <w:rPr>
          <w:rFonts w:asciiTheme="minorHAnsi" w:hAnsiTheme="minorHAnsi" w:cstheme="minorHAnsi"/>
          <w:b/>
          <w:caps/>
          <w:color w:val="404040" w:themeColor="text1" w:themeTint="BF"/>
          <w:sz w:val="28"/>
          <w:szCs w:val="28"/>
        </w:rPr>
        <w:t>m</w:t>
      </w:r>
      <w:r w:rsidR="00100ABC" w:rsidRPr="00100ABC">
        <w:rPr>
          <w:rFonts w:asciiTheme="minorHAnsi" w:hAnsiTheme="minorHAnsi" w:cstheme="minorHAnsi"/>
          <w:b/>
          <w:caps/>
          <w:color w:val="404040" w:themeColor="text1" w:themeTint="BF"/>
          <w:sz w:val="28"/>
          <w:szCs w:val="28"/>
        </w:rPr>
        <w:t xml:space="preserve"> osobních údajů</w:t>
      </w:r>
    </w:p>
    <w:p w:rsidR="00100ABC" w:rsidRDefault="00100ABC" w:rsidP="00BD141F">
      <w:pPr>
        <w:spacing w:after="0" w:line="240" w:lineRule="auto"/>
        <w:rPr>
          <w:rFonts w:asciiTheme="minorHAnsi" w:hAnsiTheme="minorHAnsi" w:cstheme="minorHAnsi"/>
          <w:bCs/>
          <w:iCs/>
          <w:szCs w:val="20"/>
        </w:rPr>
      </w:pPr>
      <w:r w:rsidRPr="00EC53C1">
        <w:rPr>
          <w:rFonts w:asciiTheme="minorHAnsi" w:hAnsiTheme="minorHAnsi" w:cstheme="minorHAnsi"/>
          <w:bCs/>
          <w:iCs/>
          <w:szCs w:val="2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00ABC" w:rsidRPr="00BA66FE" w:rsidTr="002B6ECF">
        <w:tc>
          <w:tcPr>
            <w:tcW w:w="9747" w:type="dxa"/>
            <w:shd w:val="clear" w:color="auto" w:fill="auto"/>
          </w:tcPr>
          <w:p w:rsidR="00100ABC" w:rsidRPr="00BD141F" w:rsidRDefault="00100ABC" w:rsidP="00445B53">
            <w:pPr>
              <w:spacing w:before="60" w:after="60"/>
              <w:rPr>
                <w:rFonts w:asciiTheme="minorHAnsi" w:hAnsiTheme="minorHAnsi" w:cstheme="minorHAnsi"/>
                <w:b/>
                <w:i/>
              </w:rPr>
            </w:pPr>
            <w:r w:rsidRPr="00BD141F">
              <w:rPr>
                <w:rFonts w:asciiTheme="minorHAnsi" w:hAnsiTheme="minorHAnsi" w:cstheme="minorHAnsi"/>
                <w:b/>
                <w:i/>
              </w:rPr>
              <w:t>SPRÁVCE OSOBNÍCH ÚDAJŮ</w:t>
            </w:r>
          </w:p>
          <w:p w:rsidR="00100ABC" w:rsidRPr="00BA66FE" w:rsidRDefault="00100ABC" w:rsidP="00445B53">
            <w:pPr>
              <w:spacing w:before="60" w:after="60"/>
              <w:rPr>
                <w:rFonts w:asciiTheme="minorHAnsi" w:hAnsiTheme="minorHAnsi" w:cstheme="minorHAnsi"/>
                <w:b/>
              </w:rPr>
            </w:pPr>
            <w:r>
              <w:rPr>
                <w:rFonts w:asciiTheme="minorHAnsi" w:hAnsiTheme="minorHAnsi" w:cstheme="minorHAnsi"/>
              </w:rPr>
              <w:t>název</w:t>
            </w:r>
            <w:r w:rsidRPr="00BA66FE">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BA66FE">
              <w:rPr>
                <w:rFonts w:asciiTheme="minorHAnsi" w:hAnsiTheme="minorHAnsi" w:cstheme="minorHAnsi"/>
                <w:b/>
              </w:rPr>
              <w:t>Pedagogicko-psychologická poradna, Bruntál, příspěvková organizace</w:t>
            </w:r>
          </w:p>
          <w:p w:rsidR="00100ABC" w:rsidRPr="00BA66FE" w:rsidRDefault="00100ABC" w:rsidP="00445B53">
            <w:pPr>
              <w:spacing w:before="60" w:after="60"/>
              <w:rPr>
                <w:rFonts w:asciiTheme="minorHAnsi" w:hAnsiTheme="minorHAnsi" w:cstheme="minorHAnsi"/>
              </w:rPr>
            </w:pPr>
            <w:r w:rsidRPr="00BA66FE">
              <w:rPr>
                <w:rFonts w:asciiTheme="minorHAnsi" w:hAnsiTheme="minorHAnsi" w:cstheme="minorHAnsi"/>
              </w:rPr>
              <w:t>se sídlem:</w:t>
            </w:r>
            <w:r w:rsidRPr="00BA66FE">
              <w:rPr>
                <w:rFonts w:asciiTheme="minorHAnsi" w:hAnsiTheme="minorHAnsi" w:cstheme="minorHAnsi"/>
              </w:rPr>
              <w:tab/>
            </w:r>
            <w:r>
              <w:rPr>
                <w:rFonts w:asciiTheme="minorHAnsi" w:hAnsiTheme="minorHAnsi" w:cstheme="minorHAnsi"/>
              </w:rPr>
              <w:tab/>
            </w:r>
            <w:r w:rsidRPr="00BA66FE">
              <w:rPr>
                <w:rFonts w:asciiTheme="minorHAnsi" w:hAnsiTheme="minorHAnsi" w:cstheme="minorHAnsi"/>
              </w:rPr>
              <w:t>Krnovská 998/9, 792 01 Bruntál</w:t>
            </w:r>
          </w:p>
          <w:p w:rsidR="00100ABC" w:rsidRDefault="00100ABC" w:rsidP="00445B53">
            <w:pPr>
              <w:spacing w:before="60" w:after="60"/>
              <w:rPr>
                <w:rFonts w:asciiTheme="minorHAnsi" w:hAnsiTheme="minorHAnsi" w:cstheme="minorHAnsi"/>
              </w:rPr>
            </w:pPr>
            <w:r w:rsidRPr="00BA66FE">
              <w:rPr>
                <w:rFonts w:asciiTheme="minorHAnsi" w:hAnsiTheme="minorHAnsi" w:cstheme="minorHAnsi"/>
              </w:rPr>
              <w:t xml:space="preserve">IČ: </w:t>
            </w:r>
            <w:r w:rsidRPr="00BA66FE">
              <w:rPr>
                <w:rFonts w:asciiTheme="minorHAnsi" w:hAnsiTheme="minorHAnsi" w:cstheme="minorHAnsi"/>
              </w:rPr>
              <w:tab/>
            </w:r>
            <w:r w:rsidRPr="00BA66FE">
              <w:rPr>
                <w:rFonts w:asciiTheme="minorHAnsi" w:hAnsiTheme="minorHAnsi" w:cstheme="minorHAnsi"/>
              </w:rPr>
              <w:tab/>
            </w:r>
            <w:r>
              <w:rPr>
                <w:rFonts w:asciiTheme="minorHAnsi" w:hAnsiTheme="minorHAnsi" w:cstheme="minorHAnsi"/>
              </w:rPr>
              <w:tab/>
            </w:r>
            <w:r w:rsidRPr="00BA66FE">
              <w:rPr>
                <w:rFonts w:asciiTheme="minorHAnsi" w:hAnsiTheme="minorHAnsi" w:cstheme="minorHAnsi"/>
              </w:rPr>
              <w:t>60802774</w:t>
            </w:r>
          </w:p>
          <w:p w:rsidR="00100ABC" w:rsidRPr="00BA66FE" w:rsidRDefault="00100ABC" w:rsidP="00445B53">
            <w:pPr>
              <w:spacing w:before="60" w:after="60"/>
              <w:rPr>
                <w:rFonts w:asciiTheme="minorHAnsi" w:hAnsiTheme="minorHAnsi" w:cstheme="minorHAnsi"/>
              </w:rPr>
            </w:pPr>
            <w:r>
              <w:rPr>
                <w:rFonts w:asciiTheme="minorHAnsi" w:hAnsiTheme="minorHAnsi" w:cstheme="minorHAnsi"/>
              </w:rPr>
              <w:t>zastoupený</w:t>
            </w:r>
            <w:r w:rsidRPr="00BA66FE">
              <w:rPr>
                <w:rFonts w:asciiTheme="minorHAnsi" w:hAnsiTheme="minorHAnsi" w:cstheme="minorHAnsi"/>
              </w:rPr>
              <w:t>:</w:t>
            </w:r>
            <w:r w:rsidRPr="00BA66FE">
              <w:rPr>
                <w:rFonts w:asciiTheme="minorHAnsi" w:hAnsiTheme="minorHAnsi" w:cstheme="minorHAnsi"/>
              </w:rPr>
              <w:tab/>
            </w:r>
            <w:r>
              <w:rPr>
                <w:rFonts w:asciiTheme="minorHAnsi" w:hAnsiTheme="minorHAnsi" w:cstheme="minorHAnsi"/>
              </w:rPr>
              <w:tab/>
            </w:r>
            <w:r w:rsidRPr="00100ABC">
              <w:rPr>
                <w:rFonts w:asciiTheme="minorHAnsi" w:hAnsiTheme="minorHAnsi" w:cstheme="minorHAnsi"/>
                <w:b/>
              </w:rPr>
              <w:t>Mgr. Miroslavem Piňosem</w:t>
            </w:r>
            <w:r w:rsidRPr="002B6ECF">
              <w:rPr>
                <w:rFonts w:asciiTheme="minorHAnsi" w:hAnsiTheme="minorHAnsi" w:cstheme="minorHAnsi"/>
              </w:rPr>
              <w:t>, ředitelem</w:t>
            </w:r>
          </w:p>
        </w:tc>
      </w:tr>
    </w:tbl>
    <w:p w:rsidR="00BB6A3A" w:rsidRPr="00BA66FE" w:rsidRDefault="00BB6A3A" w:rsidP="00BB6A3A">
      <w:pPr>
        <w:spacing w:after="0" w:line="240" w:lineRule="auto"/>
        <w:jc w:val="center"/>
        <w:rPr>
          <w:rFonts w:asciiTheme="minorHAnsi" w:hAnsiTheme="minorHAnsi" w:cstheme="minorHAnsi"/>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93"/>
        <w:gridCol w:w="7371"/>
        <w:gridCol w:w="283"/>
      </w:tblGrid>
      <w:tr w:rsidR="00D1397A" w:rsidRPr="00BA66FE" w:rsidTr="00D1397A">
        <w:trPr>
          <w:trHeight w:val="315"/>
        </w:trPr>
        <w:tc>
          <w:tcPr>
            <w:tcW w:w="9464" w:type="dxa"/>
            <w:gridSpan w:val="2"/>
            <w:tcBorders>
              <w:right w:val="nil"/>
            </w:tcBorders>
            <w:shd w:val="clear" w:color="auto" w:fill="auto"/>
          </w:tcPr>
          <w:p w:rsidR="00D1397A" w:rsidRPr="00BA66FE" w:rsidRDefault="00D1397A" w:rsidP="009B55B0">
            <w:pPr>
              <w:spacing w:before="60" w:after="60"/>
              <w:rPr>
                <w:rFonts w:asciiTheme="minorHAnsi" w:hAnsiTheme="minorHAnsi" w:cstheme="minorHAnsi"/>
              </w:rPr>
            </w:pPr>
            <w:r w:rsidRPr="00BD141F">
              <w:rPr>
                <w:rFonts w:asciiTheme="minorHAnsi" w:hAnsiTheme="minorHAnsi" w:cstheme="minorHAnsi"/>
                <w:b/>
                <w:i/>
              </w:rPr>
              <w:t xml:space="preserve">UCHAZEČ </w:t>
            </w:r>
            <w:r>
              <w:rPr>
                <w:rFonts w:asciiTheme="minorHAnsi" w:hAnsiTheme="minorHAnsi" w:cstheme="minorHAnsi"/>
                <w:i/>
              </w:rPr>
              <w:t>(</w:t>
            </w:r>
            <w:r w:rsidRPr="00BD141F">
              <w:rPr>
                <w:rFonts w:asciiTheme="minorHAnsi" w:hAnsiTheme="minorHAnsi" w:cstheme="minorHAnsi"/>
                <w:b/>
                <w:i/>
              </w:rPr>
              <w:t>SUBJEKT ÚDAJŮ</w:t>
            </w:r>
            <w:r>
              <w:rPr>
                <w:rFonts w:asciiTheme="minorHAnsi" w:hAnsiTheme="minorHAnsi" w:cstheme="minorHAnsi"/>
                <w:i/>
              </w:rPr>
              <w:t>)</w:t>
            </w:r>
          </w:p>
        </w:tc>
        <w:tc>
          <w:tcPr>
            <w:tcW w:w="283" w:type="dxa"/>
            <w:tcBorders>
              <w:top w:val="single" w:sz="4" w:space="0" w:color="auto"/>
              <w:left w:val="nil"/>
              <w:bottom w:val="nil"/>
            </w:tcBorders>
          </w:tcPr>
          <w:p w:rsidR="00D1397A" w:rsidRPr="00BD141F" w:rsidRDefault="00D1397A" w:rsidP="009B55B0">
            <w:pPr>
              <w:spacing w:before="60" w:after="60"/>
              <w:rPr>
                <w:rFonts w:asciiTheme="minorHAnsi" w:hAnsiTheme="minorHAnsi" w:cstheme="minorHAnsi"/>
                <w:b/>
                <w:i/>
              </w:rPr>
            </w:pPr>
          </w:p>
        </w:tc>
      </w:tr>
      <w:tr w:rsidR="00D1397A" w:rsidRPr="00BA66FE" w:rsidTr="00D1397A">
        <w:trPr>
          <w:trHeight w:val="315"/>
        </w:trPr>
        <w:tc>
          <w:tcPr>
            <w:tcW w:w="2093" w:type="dxa"/>
            <w:tcBorders>
              <w:right w:val="nil"/>
            </w:tcBorders>
            <w:shd w:val="clear" w:color="auto" w:fill="auto"/>
          </w:tcPr>
          <w:p w:rsidR="00D1397A" w:rsidRDefault="00D1397A" w:rsidP="00D1397A">
            <w:pPr>
              <w:spacing w:before="120" w:after="0"/>
              <w:rPr>
                <w:rFonts w:asciiTheme="minorHAnsi" w:hAnsiTheme="minorHAnsi" w:cstheme="minorHAnsi"/>
                <w:i/>
              </w:rPr>
            </w:pPr>
            <w:r>
              <w:rPr>
                <w:rFonts w:asciiTheme="minorHAnsi" w:hAnsiTheme="minorHAnsi" w:cstheme="minorHAnsi"/>
              </w:rPr>
              <w:t>příjmení, jméno titul</w:t>
            </w:r>
            <w:r w:rsidRPr="00BA66FE">
              <w:rPr>
                <w:rFonts w:asciiTheme="minorHAnsi" w:hAnsiTheme="minorHAnsi" w:cstheme="minorHAnsi"/>
              </w:rPr>
              <w:t>:</w:t>
            </w:r>
          </w:p>
        </w:tc>
        <w:tc>
          <w:tcPr>
            <w:tcW w:w="7371" w:type="dxa"/>
            <w:tcBorders>
              <w:top w:val="nil"/>
              <w:left w:val="nil"/>
              <w:bottom w:val="dotted" w:sz="4" w:space="0" w:color="auto"/>
              <w:right w:val="nil"/>
            </w:tcBorders>
            <w:shd w:val="clear" w:color="auto" w:fill="auto"/>
            <w:vAlign w:val="bottom"/>
          </w:tcPr>
          <w:p w:rsidR="00D1397A" w:rsidRPr="009D53BC" w:rsidRDefault="00D1397A" w:rsidP="00D1397A">
            <w:pPr>
              <w:spacing w:before="120" w:after="0"/>
              <w:jc w:val="left"/>
              <w:rPr>
                <w:rFonts w:asciiTheme="minorHAnsi" w:hAnsiTheme="minorHAnsi" w:cstheme="minorHAnsi"/>
                <w:i/>
              </w:rPr>
            </w:pPr>
            <w:r w:rsidRPr="009D53BC">
              <w:rPr>
                <w:rFonts w:asciiTheme="minorHAnsi" w:hAnsiTheme="minorHAnsi" w:cstheme="minorHAnsi"/>
                <w:b/>
                <w:spacing w:val="20"/>
              </w:rPr>
              <w:fldChar w:fldCharType="begin">
                <w:ffData>
                  <w:name w:val="Text1"/>
                  <w:enabled/>
                  <w:calcOnExit w:val="0"/>
                  <w:statusText w:type="autoText" w:val="P"/>
                  <w:textInput>
                    <w:maxLength w:val="45"/>
                    <w:format w:val="Všechna první velká"/>
                  </w:textInput>
                </w:ffData>
              </w:fldChar>
            </w:r>
            <w:bookmarkStart w:id="0" w:name="Text1"/>
            <w:r w:rsidRPr="009D53BC">
              <w:rPr>
                <w:rFonts w:asciiTheme="minorHAnsi" w:hAnsiTheme="minorHAnsi" w:cstheme="minorHAnsi"/>
                <w:b/>
                <w:spacing w:val="20"/>
              </w:rPr>
              <w:instrText xml:space="preserve"> FORMTEXT </w:instrText>
            </w:r>
            <w:r w:rsidRPr="009D53BC">
              <w:rPr>
                <w:rFonts w:asciiTheme="minorHAnsi" w:hAnsiTheme="minorHAnsi" w:cstheme="minorHAnsi"/>
                <w:b/>
                <w:spacing w:val="20"/>
              </w:rPr>
            </w:r>
            <w:r w:rsidRPr="009D53BC">
              <w:rPr>
                <w:rFonts w:asciiTheme="minorHAnsi" w:hAnsiTheme="minorHAnsi" w:cstheme="minorHAnsi"/>
                <w:b/>
                <w:spacing w:val="20"/>
              </w:rPr>
              <w:fldChar w:fldCharType="separate"/>
            </w:r>
            <w:r w:rsidRPr="009D53BC">
              <w:rPr>
                <w:rFonts w:asciiTheme="minorHAnsi" w:hAnsiTheme="minorHAnsi" w:cstheme="minorHAnsi"/>
                <w:b/>
                <w:spacing w:val="20"/>
              </w:rPr>
              <w:t> </w:t>
            </w:r>
            <w:r w:rsidRPr="009D53BC">
              <w:rPr>
                <w:rFonts w:asciiTheme="minorHAnsi" w:hAnsiTheme="minorHAnsi" w:cstheme="minorHAnsi"/>
                <w:b/>
                <w:spacing w:val="20"/>
              </w:rPr>
              <w:t> </w:t>
            </w:r>
            <w:r w:rsidRPr="009D53BC">
              <w:rPr>
                <w:rFonts w:asciiTheme="minorHAnsi" w:hAnsiTheme="minorHAnsi" w:cstheme="minorHAnsi"/>
                <w:b/>
                <w:spacing w:val="20"/>
              </w:rPr>
              <w:t> </w:t>
            </w:r>
            <w:r w:rsidRPr="009D53BC">
              <w:rPr>
                <w:rFonts w:asciiTheme="minorHAnsi" w:hAnsiTheme="minorHAnsi" w:cstheme="minorHAnsi"/>
                <w:b/>
                <w:spacing w:val="20"/>
              </w:rPr>
              <w:t> </w:t>
            </w:r>
            <w:r w:rsidRPr="009D53BC">
              <w:rPr>
                <w:rFonts w:asciiTheme="minorHAnsi" w:hAnsiTheme="minorHAnsi" w:cstheme="minorHAnsi"/>
                <w:b/>
                <w:spacing w:val="20"/>
              </w:rPr>
              <w:t> </w:t>
            </w:r>
            <w:r w:rsidRPr="009D53BC">
              <w:rPr>
                <w:rFonts w:asciiTheme="minorHAnsi" w:hAnsiTheme="minorHAnsi" w:cstheme="minorHAnsi"/>
                <w:b/>
                <w:spacing w:val="20"/>
              </w:rPr>
              <w:fldChar w:fldCharType="end"/>
            </w:r>
            <w:bookmarkEnd w:id="0"/>
          </w:p>
        </w:tc>
        <w:tc>
          <w:tcPr>
            <w:tcW w:w="283" w:type="dxa"/>
            <w:tcBorders>
              <w:top w:val="nil"/>
              <w:left w:val="nil"/>
              <w:bottom w:val="nil"/>
            </w:tcBorders>
          </w:tcPr>
          <w:p w:rsidR="00D1397A" w:rsidRPr="009D53BC" w:rsidRDefault="00D1397A" w:rsidP="00445B53">
            <w:pPr>
              <w:spacing w:before="60" w:after="60"/>
              <w:rPr>
                <w:rFonts w:asciiTheme="minorHAnsi" w:hAnsiTheme="minorHAnsi" w:cstheme="minorHAnsi"/>
                <w:b/>
                <w:spacing w:val="20"/>
              </w:rPr>
            </w:pPr>
          </w:p>
        </w:tc>
      </w:tr>
      <w:tr w:rsidR="00D1397A" w:rsidRPr="00BA66FE" w:rsidTr="00D1397A">
        <w:trPr>
          <w:trHeight w:val="315"/>
        </w:trPr>
        <w:tc>
          <w:tcPr>
            <w:tcW w:w="2093" w:type="dxa"/>
            <w:tcBorders>
              <w:right w:val="nil"/>
            </w:tcBorders>
            <w:shd w:val="clear" w:color="auto" w:fill="auto"/>
          </w:tcPr>
          <w:p w:rsidR="00D1397A" w:rsidRPr="002B6ECF" w:rsidRDefault="00D1397A" w:rsidP="00D1397A">
            <w:pPr>
              <w:spacing w:before="120" w:after="0"/>
              <w:rPr>
                <w:rFonts w:asciiTheme="minorHAnsi" w:hAnsiTheme="minorHAnsi" w:cstheme="minorHAnsi"/>
              </w:rPr>
            </w:pPr>
            <w:r>
              <w:rPr>
                <w:rFonts w:asciiTheme="minorHAnsi" w:hAnsiTheme="minorHAnsi" w:cstheme="minorHAnsi"/>
              </w:rPr>
              <w:t>datum narození</w:t>
            </w:r>
            <w:r>
              <w:rPr>
                <w:rFonts w:asciiTheme="minorHAnsi" w:hAnsiTheme="minorHAnsi" w:cstheme="minorHAnsi"/>
              </w:rPr>
              <w:t>:</w:t>
            </w:r>
          </w:p>
        </w:tc>
        <w:tc>
          <w:tcPr>
            <w:tcW w:w="7371" w:type="dxa"/>
            <w:tcBorders>
              <w:top w:val="dotted" w:sz="4" w:space="0" w:color="auto"/>
              <w:left w:val="nil"/>
              <w:bottom w:val="dotted" w:sz="4" w:space="0" w:color="auto"/>
              <w:right w:val="nil"/>
            </w:tcBorders>
            <w:shd w:val="clear" w:color="auto" w:fill="auto"/>
            <w:vAlign w:val="bottom"/>
          </w:tcPr>
          <w:p w:rsidR="00D1397A" w:rsidRPr="009D53BC" w:rsidRDefault="00D1397A" w:rsidP="00D1397A">
            <w:pPr>
              <w:spacing w:before="120" w:after="0"/>
              <w:jc w:val="left"/>
              <w:rPr>
                <w:rFonts w:asciiTheme="minorHAnsi" w:hAnsiTheme="minorHAnsi" w:cstheme="minorHAnsi"/>
                <w:i/>
              </w:rPr>
            </w:pPr>
            <w:r w:rsidRPr="009D53BC">
              <w:rPr>
                <w:rFonts w:asciiTheme="minorHAnsi" w:hAnsiTheme="minorHAnsi" w:cstheme="minorHAnsi"/>
                <w:b/>
                <w:spacing w:val="20"/>
              </w:rPr>
              <w:fldChar w:fldCharType="begin">
                <w:ffData>
                  <w:name w:val=""/>
                  <w:enabled/>
                  <w:calcOnExit w:val="0"/>
                  <w:textInput>
                    <w:maxLength w:val="15"/>
                  </w:textInput>
                </w:ffData>
              </w:fldChar>
            </w:r>
            <w:r w:rsidRPr="009D53BC">
              <w:rPr>
                <w:rFonts w:asciiTheme="minorHAnsi" w:hAnsiTheme="minorHAnsi" w:cstheme="minorHAnsi"/>
                <w:b/>
                <w:spacing w:val="20"/>
              </w:rPr>
              <w:instrText xml:space="preserve"> FORMTEXT </w:instrText>
            </w:r>
            <w:r w:rsidRPr="009D53BC">
              <w:rPr>
                <w:rFonts w:asciiTheme="minorHAnsi" w:hAnsiTheme="minorHAnsi" w:cstheme="minorHAnsi"/>
                <w:b/>
                <w:spacing w:val="20"/>
              </w:rPr>
            </w:r>
            <w:r w:rsidRPr="009D53BC">
              <w:rPr>
                <w:rFonts w:asciiTheme="minorHAnsi" w:hAnsiTheme="minorHAnsi" w:cstheme="minorHAnsi"/>
                <w:b/>
                <w:spacing w:val="20"/>
              </w:rPr>
              <w:fldChar w:fldCharType="separate"/>
            </w:r>
            <w:r w:rsidRPr="009D53BC">
              <w:rPr>
                <w:rFonts w:asciiTheme="minorHAnsi" w:hAnsiTheme="minorHAnsi" w:cstheme="minorHAnsi"/>
                <w:b/>
                <w:noProof/>
                <w:spacing w:val="20"/>
              </w:rPr>
              <w:t> </w:t>
            </w:r>
            <w:r w:rsidRPr="009D53BC">
              <w:rPr>
                <w:rFonts w:asciiTheme="minorHAnsi" w:hAnsiTheme="minorHAnsi" w:cstheme="minorHAnsi"/>
                <w:b/>
                <w:noProof/>
                <w:spacing w:val="20"/>
              </w:rPr>
              <w:t> </w:t>
            </w:r>
            <w:r w:rsidRPr="009D53BC">
              <w:rPr>
                <w:rFonts w:asciiTheme="minorHAnsi" w:hAnsiTheme="minorHAnsi" w:cstheme="minorHAnsi"/>
                <w:b/>
                <w:noProof/>
                <w:spacing w:val="20"/>
              </w:rPr>
              <w:t> </w:t>
            </w:r>
            <w:r w:rsidRPr="009D53BC">
              <w:rPr>
                <w:rFonts w:asciiTheme="minorHAnsi" w:hAnsiTheme="minorHAnsi" w:cstheme="minorHAnsi"/>
                <w:b/>
                <w:noProof/>
                <w:spacing w:val="20"/>
              </w:rPr>
              <w:t> </w:t>
            </w:r>
            <w:r w:rsidRPr="009D53BC">
              <w:rPr>
                <w:rFonts w:asciiTheme="minorHAnsi" w:hAnsiTheme="minorHAnsi" w:cstheme="minorHAnsi"/>
                <w:b/>
                <w:noProof/>
                <w:spacing w:val="20"/>
              </w:rPr>
              <w:t> </w:t>
            </w:r>
            <w:r w:rsidRPr="009D53BC">
              <w:rPr>
                <w:rFonts w:asciiTheme="minorHAnsi" w:hAnsiTheme="minorHAnsi" w:cstheme="minorHAnsi"/>
                <w:b/>
                <w:spacing w:val="20"/>
              </w:rPr>
              <w:fldChar w:fldCharType="end"/>
            </w:r>
          </w:p>
        </w:tc>
        <w:tc>
          <w:tcPr>
            <w:tcW w:w="283" w:type="dxa"/>
            <w:tcBorders>
              <w:top w:val="nil"/>
              <w:left w:val="nil"/>
              <w:bottom w:val="nil"/>
            </w:tcBorders>
          </w:tcPr>
          <w:p w:rsidR="00D1397A" w:rsidRPr="009D53BC" w:rsidRDefault="00D1397A" w:rsidP="00445B53">
            <w:pPr>
              <w:spacing w:before="60" w:after="60"/>
              <w:rPr>
                <w:rFonts w:asciiTheme="minorHAnsi" w:hAnsiTheme="minorHAnsi" w:cstheme="minorHAnsi"/>
                <w:b/>
                <w:spacing w:val="20"/>
              </w:rPr>
            </w:pPr>
          </w:p>
        </w:tc>
      </w:tr>
      <w:tr w:rsidR="00D1397A" w:rsidRPr="00BA66FE" w:rsidTr="00D1397A">
        <w:trPr>
          <w:trHeight w:val="315"/>
        </w:trPr>
        <w:tc>
          <w:tcPr>
            <w:tcW w:w="2093" w:type="dxa"/>
            <w:tcBorders>
              <w:right w:val="nil"/>
            </w:tcBorders>
            <w:shd w:val="clear" w:color="auto" w:fill="auto"/>
          </w:tcPr>
          <w:p w:rsidR="00D1397A" w:rsidRDefault="00D1397A" w:rsidP="00D1397A">
            <w:pPr>
              <w:spacing w:before="120" w:after="0"/>
              <w:rPr>
                <w:rFonts w:asciiTheme="minorHAnsi" w:hAnsiTheme="minorHAnsi" w:cstheme="minorHAnsi"/>
                <w:i/>
              </w:rPr>
            </w:pPr>
            <w:r>
              <w:rPr>
                <w:rFonts w:asciiTheme="minorHAnsi" w:hAnsiTheme="minorHAnsi" w:cstheme="minorHAnsi"/>
                <w:i/>
              </w:rPr>
              <w:t>adresa bydliště:</w:t>
            </w:r>
          </w:p>
        </w:tc>
        <w:tc>
          <w:tcPr>
            <w:tcW w:w="7371" w:type="dxa"/>
            <w:tcBorders>
              <w:top w:val="dotted" w:sz="4" w:space="0" w:color="auto"/>
              <w:left w:val="nil"/>
              <w:bottom w:val="dotted" w:sz="4" w:space="0" w:color="auto"/>
              <w:right w:val="nil"/>
            </w:tcBorders>
            <w:shd w:val="clear" w:color="auto" w:fill="auto"/>
            <w:vAlign w:val="bottom"/>
          </w:tcPr>
          <w:p w:rsidR="00D1397A" w:rsidRPr="009D53BC" w:rsidRDefault="00D1397A" w:rsidP="00D1397A">
            <w:pPr>
              <w:spacing w:before="120" w:after="0"/>
              <w:jc w:val="left"/>
              <w:rPr>
                <w:rFonts w:asciiTheme="minorHAnsi" w:hAnsiTheme="minorHAnsi" w:cstheme="minorHAnsi"/>
                <w:i/>
              </w:rPr>
            </w:pPr>
            <w:r w:rsidRPr="009D53BC">
              <w:rPr>
                <w:rFonts w:asciiTheme="minorHAnsi" w:hAnsiTheme="minorHAnsi" w:cstheme="minorHAnsi"/>
                <w:b/>
                <w:spacing w:val="20"/>
              </w:rPr>
              <w:fldChar w:fldCharType="begin">
                <w:ffData>
                  <w:name w:val="Text4"/>
                  <w:enabled/>
                  <w:calcOnExit w:val="0"/>
                  <w:textInput>
                    <w:maxLength w:val="70"/>
                  </w:textInput>
                </w:ffData>
              </w:fldChar>
            </w:r>
            <w:bookmarkStart w:id="1" w:name="Text4"/>
            <w:r w:rsidRPr="009D53BC">
              <w:rPr>
                <w:rFonts w:asciiTheme="minorHAnsi" w:hAnsiTheme="minorHAnsi" w:cstheme="minorHAnsi"/>
                <w:b/>
                <w:spacing w:val="20"/>
              </w:rPr>
              <w:instrText xml:space="preserve"> FORMTEXT </w:instrText>
            </w:r>
            <w:r w:rsidRPr="009D53BC">
              <w:rPr>
                <w:rFonts w:asciiTheme="minorHAnsi" w:hAnsiTheme="minorHAnsi" w:cstheme="minorHAnsi"/>
                <w:b/>
                <w:spacing w:val="20"/>
              </w:rPr>
            </w:r>
            <w:r w:rsidRPr="009D53BC">
              <w:rPr>
                <w:rFonts w:asciiTheme="minorHAnsi" w:hAnsiTheme="minorHAnsi" w:cstheme="minorHAnsi"/>
                <w:b/>
                <w:spacing w:val="20"/>
              </w:rPr>
              <w:fldChar w:fldCharType="separate"/>
            </w:r>
            <w:r w:rsidRPr="009D53BC">
              <w:rPr>
                <w:rFonts w:asciiTheme="minorHAnsi" w:hAnsiTheme="minorHAnsi" w:cstheme="minorHAnsi"/>
                <w:b/>
                <w:noProof/>
                <w:spacing w:val="20"/>
              </w:rPr>
              <w:t> </w:t>
            </w:r>
            <w:r w:rsidRPr="009D53BC">
              <w:rPr>
                <w:rFonts w:asciiTheme="minorHAnsi" w:hAnsiTheme="minorHAnsi" w:cstheme="minorHAnsi"/>
                <w:b/>
                <w:noProof/>
                <w:spacing w:val="20"/>
              </w:rPr>
              <w:t> </w:t>
            </w:r>
            <w:r w:rsidRPr="009D53BC">
              <w:rPr>
                <w:rFonts w:asciiTheme="minorHAnsi" w:hAnsiTheme="minorHAnsi" w:cstheme="minorHAnsi"/>
                <w:b/>
                <w:noProof/>
                <w:spacing w:val="20"/>
              </w:rPr>
              <w:t> </w:t>
            </w:r>
            <w:r w:rsidRPr="009D53BC">
              <w:rPr>
                <w:rFonts w:asciiTheme="minorHAnsi" w:hAnsiTheme="minorHAnsi" w:cstheme="minorHAnsi"/>
                <w:b/>
                <w:noProof/>
                <w:spacing w:val="20"/>
              </w:rPr>
              <w:t> </w:t>
            </w:r>
            <w:r w:rsidRPr="009D53BC">
              <w:rPr>
                <w:rFonts w:asciiTheme="minorHAnsi" w:hAnsiTheme="minorHAnsi" w:cstheme="minorHAnsi"/>
                <w:b/>
                <w:noProof/>
                <w:spacing w:val="20"/>
              </w:rPr>
              <w:t> </w:t>
            </w:r>
            <w:r w:rsidRPr="009D53BC">
              <w:rPr>
                <w:rFonts w:asciiTheme="minorHAnsi" w:hAnsiTheme="minorHAnsi" w:cstheme="minorHAnsi"/>
                <w:b/>
                <w:spacing w:val="20"/>
              </w:rPr>
              <w:fldChar w:fldCharType="end"/>
            </w:r>
            <w:bookmarkEnd w:id="1"/>
          </w:p>
        </w:tc>
        <w:tc>
          <w:tcPr>
            <w:tcW w:w="283" w:type="dxa"/>
            <w:tcBorders>
              <w:top w:val="nil"/>
              <w:left w:val="nil"/>
              <w:bottom w:val="nil"/>
            </w:tcBorders>
          </w:tcPr>
          <w:p w:rsidR="00D1397A" w:rsidRPr="009D53BC" w:rsidRDefault="00D1397A" w:rsidP="00445B53">
            <w:pPr>
              <w:spacing w:before="60" w:after="60"/>
              <w:rPr>
                <w:rFonts w:asciiTheme="minorHAnsi" w:hAnsiTheme="minorHAnsi" w:cstheme="minorHAnsi"/>
                <w:b/>
                <w:spacing w:val="20"/>
              </w:rPr>
            </w:pPr>
          </w:p>
        </w:tc>
      </w:tr>
      <w:tr w:rsidR="00D1397A" w:rsidRPr="00BA66FE" w:rsidTr="00D1397A">
        <w:tc>
          <w:tcPr>
            <w:tcW w:w="2093" w:type="dxa"/>
            <w:tcBorders>
              <w:right w:val="nil"/>
            </w:tcBorders>
            <w:shd w:val="clear" w:color="auto" w:fill="auto"/>
          </w:tcPr>
          <w:p w:rsidR="00D1397A" w:rsidRPr="00D1397A" w:rsidRDefault="00D1397A" w:rsidP="009D53BC">
            <w:pPr>
              <w:spacing w:after="0" w:line="240" w:lineRule="auto"/>
              <w:rPr>
                <w:rFonts w:asciiTheme="minorHAnsi" w:hAnsiTheme="minorHAnsi" w:cstheme="minorHAnsi"/>
                <w:i/>
                <w:sz w:val="10"/>
                <w:szCs w:val="10"/>
              </w:rPr>
            </w:pPr>
          </w:p>
        </w:tc>
        <w:tc>
          <w:tcPr>
            <w:tcW w:w="7371" w:type="dxa"/>
            <w:tcBorders>
              <w:top w:val="dotted" w:sz="4" w:space="0" w:color="auto"/>
              <w:left w:val="nil"/>
              <w:bottom w:val="single" w:sz="4" w:space="0" w:color="auto"/>
              <w:right w:val="nil"/>
            </w:tcBorders>
            <w:shd w:val="clear" w:color="auto" w:fill="auto"/>
          </w:tcPr>
          <w:p w:rsidR="00D1397A" w:rsidRPr="00D1397A" w:rsidRDefault="00D1397A" w:rsidP="009D53BC">
            <w:pPr>
              <w:spacing w:after="0" w:line="240" w:lineRule="auto"/>
              <w:rPr>
                <w:rFonts w:asciiTheme="minorHAnsi" w:hAnsiTheme="minorHAnsi" w:cstheme="minorHAnsi"/>
                <w:b/>
                <w:spacing w:val="20"/>
                <w:sz w:val="10"/>
                <w:szCs w:val="10"/>
              </w:rPr>
            </w:pPr>
          </w:p>
        </w:tc>
        <w:tc>
          <w:tcPr>
            <w:tcW w:w="283" w:type="dxa"/>
            <w:tcBorders>
              <w:top w:val="nil"/>
              <w:left w:val="nil"/>
              <w:bottom w:val="single" w:sz="4" w:space="0" w:color="auto"/>
            </w:tcBorders>
          </w:tcPr>
          <w:p w:rsidR="00D1397A" w:rsidRPr="00D1397A" w:rsidRDefault="00D1397A" w:rsidP="009D53BC">
            <w:pPr>
              <w:spacing w:after="0" w:line="240" w:lineRule="auto"/>
              <w:rPr>
                <w:rFonts w:asciiTheme="minorHAnsi" w:hAnsiTheme="minorHAnsi" w:cstheme="minorHAnsi"/>
                <w:b/>
                <w:spacing w:val="20"/>
                <w:sz w:val="10"/>
                <w:szCs w:val="10"/>
              </w:rPr>
            </w:pPr>
          </w:p>
        </w:tc>
      </w:tr>
    </w:tbl>
    <w:p w:rsidR="002B6ECF" w:rsidRPr="00BB6A3A" w:rsidRDefault="002B6ECF" w:rsidP="002B6ECF">
      <w:pPr>
        <w:spacing w:before="120" w:after="0" w:line="240" w:lineRule="auto"/>
        <w:rPr>
          <w:rFonts w:asciiTheme="minorHAnsi" w:hAnsiTheme="minorHAnsi" w:cstheme="minorHAnsi"/>
          <w:bCs/>
          <w:i/>
          <w:iCs/>
          <w:caps/>
          <w:szCs w:val="20"/>
        </w:rPr>
      </w:pPr>
      <w:r>
        <w:rPr>
          <w:rFonts w:asciiTheme="minorHAnsi" w:hAnsiTheme="minorHAnsi" w:cstheme="minorHAnsi"/>
          <w:bCs/>
          <w:i/>
          <w:iCs/>
          <w:caps/>
          <w:szCs w:val="20"/>
        </w:rPr>
        <w:t>účel zpracování</w:t>
      </w:r>
    </w:p>
    <w:p w:rsidR="002B6ECF" w:rsidRPr="002B6ECF" w:rsidRDefault="002B6ECF" w:rsidP="00BD141F">
      <w:pPr>
        <w:spacing w:before="60" w:after="0" w:line="240" w:lineRule="auto"/>
        <w:rPr>
          <w:rFonts w:asciiTheme="minorHAnsi" w:hAnsiTheme="minorHAnsi" w:cstheme="minorHAnsi"/>
          <w:b/>
          <w:szCs w:val="20"/>
        </w:rPr>
      </w:pPr>
      <w:r w:rsidRPr="002B6ECF">
        <w:rPr>
          <w:rFonts w:asciiTheme="minorHAnsi" w:hAnsiTheme="minorHAnsi" w:cstheme="minorHAnsi"/>
          <w:szCs w:val="20"/>
        </w:rPr>
        <w:t xml:space="preserve">Pedagogicko - psychologická poradna, Bruntál, </w:t>
      </w:r>
      <w:proofErr w:type="spellStart"/>
      <w:proofErr w:type="gramStart"/>
      <w:r w:rsidRPr="002B6ECF">
        <w:rPr>
          <w:rFonts w:asciiTheme="minorHAnsi" w:hAnsiTheme="minorHAnsi" w:cstheme="minorHAnsi"/>
          <w:szCs w:val="20"/>
        </w:rPr>
        <w:t>p.o</w:t>
      </w:r>
      <w:proofErr w:type="spellEnd"/>
      <w:r w:rsidRPr="002B6ECF">
        <w:rPr>
          <w:rFonts w:asciiTheme="minorHAnsi" w:hAnsiTheme="minorHAnsi" w:cstheme="minorHAnsi"/>
          <w:szCs w:val="20"/>
        </w:rPr>
        <w:t>.</w:t>
      </w:r>
      <w:proofErr w:type="gramEnd"/>
      <w:r w:rsidRPr="002B6ECF">
        <w:rPr>
          <w:rFonts w:asciiTheme="minorHAnsi" w:hAnsiTheme="minorHAnsi" w:cstheme="minorHAnsi"/>
          <w:szCs w:val="20"/>
        </w:rPr>
        <w:t>, se sídlem Bruntál, Krnovská 998/9, IČ: 60802774 jako správce</w:t>
      </w:r>
      <w:r>
        <w:rPr>
          <w:rFonts w:asciiTheme="minorHAnsi" w:hAnsiTheme="minorHAnsi" w:cstheme="minorHAnsi"/>
          <w:szCs w:val="20"/>
        </w:rPr>
        <w:t xml:space="preserve"> osobních údajů</w:t>
      </w:r>
      <w:r w:rsidRPr="002B6ECF">
        <w:rPr>
          <w:rFonts w:asciiTheme="minorHAnsi" w:hAnsiTheme="minorHAnsi" w:cstheme="minorHAnsi"/>
          <w:szCs w:val="20"/>
        </w:rPr>
        <w:t xml:space="preserve"> (dále jen „</w:t>
      </w:r>
      <w:r w:rsidRPr="002B6ECF">
        <w:rPr>
          <w:rFonts w:asciiTheme="minorHAnsi" w:hAnsiTheme="minorHAnsi" w:cstheme="minorHAnsi"/>
          <w:b/>
          <w:szCs w:val="20"/>
        </w:rPr>
        <w:t>Správce</w:t>
      </w:r>
      <w:r w:rsidRPr="002B6ECF">
        <w:rPr>
          <w:rFonts w:asciiTheme="minorHAnsi" w:hAnsiTheme="minorHAnsi" w:cstheme="minorHAnsi"/>
          <w:szCs w:val="20"/>
        </w:rPr>
        <w:t>“ nebo „</w:t>
      </w:r>
      <w:r w:rsidRPr="002B6ECF">
        <w:rPr>
          <w:rFonts w:asciiTheme="minorHAnsi" w:hAnsiTheme="minorHAnsi" w:cstheme="minorHAnsi"/>
          <w:b/>
          <w:szCs w:val="20"/>
        </w:rPr>
        <w:t>my</w:t>
      </w:r>
      <w:r w:rsidRPr="002B6ECF">
        <w:rPr>
          <w:rFonts w:asciiTheme="minorHAnsi" w:hAnsiTheme="minorHAnsi" w:cstheme="minorHAnsi"/>
          <w:szCs w:val="20"/>
        </w:rPr>
        <w:t>“), má zájem zpracovávat osobní údaje o uchazeči (dále jen „</w:t>
      </w:r>
      <w:r w:rsidRPr="002B6ECF">
        <w:rPr>
          <w:rFonts w:asciiTheme="minorHAnsi" w:hAnsiTheme="minorHAnsi" w:cstheme="minorHAnsi"/>
          <w:b/>
          <w:szCs w:val="20"/>
        </w:rPr>
        <w:t>subjekt údajů</w:t>
      </w:r>
      <w:r w:rsidRPr="002B6ECF">
        <w:rPr>
          <w:rFonts w:asciiTheme="minorHAnsi" w:hAnsiTheme="minorHAnsi" w:cstheme="minorHAnsi"/>
          <w:szCs w:val="20"/>
        </w:rPr>
        <w:t>“ nebo „</w:t>
      </w:r>
      <w:r w:rsidRPr="002B6ECF">
        <w:rPr>
          <w:rFonts w:asciiTheme="minorHAnsi" w:hAnsiTheme="minorHAnsi" w:cstheme="minorHAnsi"/>
          <w:b/>
          <w:szCs w:val="20"/>
        </w:rPr>
        <w:t>Vy</w:t>
      </w:r>
      <w:r w:rsidRPr="002B6ECF">
        <w:rPr>
          <w:rFonts w:asciiTheme="minorHAnsi" w:hAnsiTheme="minorHAnsi" w:cstheme="minorHAnsi"/>
          <w:szCs w:val="20"/>
        </w:rPr>
        <w:t xml:space="preserve">“), a to pro účely výběrového řízení na pracovní pozici pedagogický pracovník. </w:t>
      </w:r>
    </w:p>
    <w:p w:rsidR="002B6ECF" w:rsidRPr="002B6ECF" w:rsidRDefault="002B6ECF" w:rsidP="00BD141F">
      <w:pPr>
        <w:spacing w:before="60" w:after="0" w:line="240" w:lineRule="auto"/>
        <w:rPr>
          <w:rFonts w:asciiTheme="minorHAnsi" w:hAnsiTheme="minorHAnsi" w:cstheme="minorHAnsi"/>
          <w:szCs w:val="20"/>
        </w:rPr>
      </w:pPr>
      <w:r w:rsidRPr="002B6ECF">
        <w:rPr>
          <w:rFonts w:asciiTheme="minorHAnsi" w:hAnsiTheme="minorHAnsi" w:cstheme="minorHAnsi"/>
          <w:szCs w:val="20"/>
        </w:rPr>
        <w:t xml:space="preserve">Ke zpracování osobních údajů pro výše uvedené účely je vyžadován Váš souhlas. Udělení takového souhlasu je zcela dobrovolné. </w:t>
      </w:r>
      <w:r w:rsidR="00BD141F">
        <w:rPr>
          <w:rFonts w:asciiTheme="minorHAnsi" w:hAnsiTheme="minorHAnsi" w:cstheme="minorHAnsi"/>
          <w:szCs w:val="20"/>
        </w:rPr>
        <w:t>M</w:t>
      </w:r>
      <w:r w:rsidRPr="002B6ECF">
        <w:rPr>
          <w:rFonts w:asciiTheme="minorHAnsi" w:hAnsiTheme="minorHAnsi" w:cstheme="minorHAnsi"/>
          <w:szCs w:val="20"/>
        </w:rPr>
        <w:t xml:space="preserve">áte právo udělený souhlas kdykoli odvolat </w:t>
      </w:r>
      <w:r w:rsidR="00BD141F">
        <w:rPr>
          <w:rFonts w:asciiTheme="minorHAnsi" w:hAnsiTheme="minorHAnsi" w:cstheme="minorHAnsi"/>
          <w:szCs w:val="20"/>
        </w:rPr>
        <w:t xml:space="preserve">a </w:t>
      </w:r>
      <w:r w:rsidRPr="002B6ECF">
        <w:rPr>
          <w:rFonts w:asciiTheme="minorHAnsi" w:hAnsiTheme="minorHAnsi" w:cstheme="minorHAnsi"/>
          <w:szCs w:val="20"/>
        </w:rPr>
        <w:t>v takovém případě bude zpracování osobních údajů neprodleně ukončeno. Odvoláním souhlasu není dotčena zákonnost zpracování v období před jeho odvoláním.</w:t>
      </w:r>
    </w:p>
    <w:p w:rsidR="002B6ECF" w:rsidRPr="002B6ECF" w:rsidRDefault="002B6ECF" w:rsidP="00BD141F">
      <w:pPr>
        <w:spacing w:before="60" w:after="0" w:line="240" w:lineRule="auto"/>
        <w:rPr>
          <w:rFonts w:asciiTheme="minorHAnsi" w:hAnsiTheme="minorHAnsi" w:cstheme="minorHAnsi"/>
          <w:szCs w:val="20"/>
        </w:rPr>
      </w:pPr>
      <w:r w:rsidRPr="002B6ECF">
        <w:rPr>
          <w:rFonts w:asciiTheme="minorHAnsi" w:hAnsiTheme="minorHAnsi" w:cstheme="minorHAnsi"/>
          <w:szCs w:val="20"/>
        </w:rPr>
        <w:t>Vaše osobní údaje budeme zpracovávat v souladu se zákonem č. 110/2019 Sb., o zpracování osobních údajů, ve znění pozdějších předpisů a v souladu s Nařízením Evropského Parlamentu a Rady (EU) 2016/679 ze dne 27. dubna 2016 o ochraně fyzických osob v souvislosti se zpracováním osobních údajů a o volném pohybu těchto údajů a o zrušení směrnice 95/46/ES („</w:t>
      </w:r>
      <w:r w:rsidRPr="002B6ECF">
        <w:rPr>
          <w:rFonts w:asciiTheme="minorHAnsi" w:hAnsiTheme="minorHAnsi" w:cstheme="minorHAnsi"/>
          <w:b/>
          <w:szCs w:val="20"/>
        </w:rPr>
        <w:t>GDPR</w:t>
      </w:r>
      <w:r w:rsidRPr="002B6ECF">
        <w:rPr>
          <w:rFonts w:asciiTheme="minorHAnsi" w:hAnsiTheme="minorHAnsi" w:cstheme="minorHAnsi"/>
          <w:szCs w:val="20"/>
        </w:rPr>
        <w:t xml:space="preserve">“) a dalšími obecně závaznými právními předpisy. </w:t>
      </w:r>
    </w:p>
    <w:p w:rsidR="00BB6A3A" w:rsidRPr="00BB6A3A" w:rsidRDefault="002B6ECF" w:rsidP="002B6ECF">
      <w:pPr>
        <w:spacing w:before="120" w:after="0" w:line="240" w:lineRule="auto"/>
        <w:rPr>
          <w:rFonts w:asciiTheme="minorHAnsi" w:hAnsiTheme="minorHAnsi" w:cstheme="minorHAnsi"/>
          <w:bCs/>
          <w:i/>
          <w:iCs/>
          <w:caps/>
          <w:szCs w:val="20"/>
        </w:rPr>
      </w:pPr>
      <w:r>
        <w:rPr>
          <w:rFonts w:asciiTheme="minorHAnsi" w:hAnsiTheme="minorHAnsi" w:cstheme="minorHAnsi"/>
          <w:bCs/>
          <w:i/>
          <w:iCs/>
          <w:caps/>
          <w:szCs w:val="20"/>
        </w:rPr>
        <w:t>rozsah a dopa zpracování</w:t>
      </w:r>
      <w:r w:rsidR="00550151" w:rsidRPr="00550151">
        <w:rPr>
          <w:rFonts w:asciiTheme="minorHAnsi" w:hAnsiTheme="minorHAnsi" w:cstheme="minorHAnsi"/>
          <w:bCs/>
          <w:i/>
          <w:iCs/>
          <w:caps/>
          <w:szCs w:val="20"/>
        </w:rPr>
        <w:t xml:space="preserve"> OSOBNÍCH ÚDAJŮ</w:t>
      </w:r>
    </w:p>
    <w:p w:rsidR="002B6ECF" w:rsidRPr="002B6ECF" w:rsidRDefault="002B6ECF" w:rsidP="00BD141F">
      <w:pPr>
        <w:spacing w:before="60" w:after="0" w:line="240" w:lineRule="auto"/>
        <w:rPr>
          <w:rFonts w:asciiTheme="minorHAnsi" w:hAnsiTheme="minorHAnsi" w:cstheme="minorHAnsi"/>
          <w:szCs w:val="20"/>
        </w:rPr>
      </w:pPr>
      <w:r w:rsidRPr="002B6ECF">
        <w:rPr>
          <w:rFonts w:asciiTheme="minorHAnsi" w:hAnsiTheme="minorHAnsi" w:cstheme="minorHAnsi"/>
          <w:szCs w:val="20"/>
        </w:rPr>
        <w:t>Pokud nám udělíte souhlas se zpracováním Vašich osobních údajů, budeme je zpracovávat v rozsahu požadavků uvedených v inzerátu vyhlášení výběrového řízení, které poskytnete Správci (jméno a příjmení, datum narození, adresa bydliště, e-mail, telefon, údaje o vzdělání, údaje o praxi a profesních dovednostech). Vaše osobní údaje nebudou dále předávány třetím stranám nebo do třetích zemí.</w:t>
      </w:r>
    </w:p>
    <w:p w:rsidR="002B6ECF" w:rsidRDefault="002B6ECF" w:rsidP="00BD141F">
      <w:pPr>
        <w:spacing w:before="60" w:after="0" w:line="240" w:lineRule="auto"/>
        <w:rPr>
          <w:rFonts w:asciiTheme="minorHAnsi" w:hAnsiTheme="minorHAnsi" w:cstheme="minorHAnsi"/>
          <w:szCs w:val="20"/>
        </w:rPr>
      </w:pPr>
      <w:r w:rsidRPr="002B6ECF">
        <w:rPr>
          <w:rFonts w:asciiTheme="minorHAnsi" w:hAnsiTheme="minorHAnsi" w:cstheme="minorHAnsi"/>
          <w:szCs w:val="20"/>
        </w:rPr>
        <w:t>Vaše osobní údaje budeme zpracovávat pod dobu trvání výběrového řízení nebo do odvolání tohoto souhlasu ze strany subjektu údajů, poté budou v listinné i elektronické podobě skartovány.</w:t>
      </w:r>
    </w:p>
    <w:p w:rsidR="00100ABC" w:rsidRDefault="002B6ECF" w:rsidP="002B6ECF">
      <w:pPr>
        <w:spacing w:before="120" w:after="0" w:line="240" w:lineRule="auto"/>
        <w:rPr>
          <w:rFonts w:asciiTheme="minorHAnsi" w:hAnsiTheme="minorHAnsi" w:cstheme="minorHAnsi"/>
          <w:bCs/>
          <w:iCs/>
          <w:szCs w:val="20"/>
        </w:rPr>
      </w:pPr>
      <w:r>
        <w:rPr>
          <w:rFonts w:asciiTheme="minorHAnsi" w:hAnsiTheme="minorHAnsi" w:cstheme="minorHAnsi"/>
          <w:bCs/>
          <w:i/>
          <w:iCs/>
          <w:caps/>
          <w:szCs w:val="20"/>
        </w:rPr>
        <w:t>Práva subjektu údajů</w:t>
      </w:r>
    </w:p>
    <w:p w:rsidR="002B6ECF" w:rsidRPr="002B6ECF" w:rsidRDefault="002B6ECF" w:rsidP="00BD141F">
      <w:pPr>
        <w:spacing w:before="60" w:after="0" w:line="240" w:lineRule="auto"/>
        <w:rPr>
          <w:rFonts w:asciiTheme="minorHAnsi" w:hAnsiTheme="minorHAnsi" w:cstheme="minorHAnsi"/>
          <w:szCs w:val="20"/>
        </w:rPr>
      </w:pPr>
      <w:r w:rsidRPr="002B6ECF">
        <w:rPr>
          <w:rFonts w:asciiTheme="minorHAnsi" w:hAnsiTheme="minorHAnsi" w:cstheme="minorHAnsi"/>
          <w:szCs w:val="20"/>
        </w:rPr>
        <w:t>V souvislosti se zpracováním Vašich osobních údajů máte právo požadovat od Správce přístup ke svým osobním údajům, jejich opravu nebo výmaz, popř. omezení zpracování. Dále máte právo vznést námitku proti prováděnému zpracování.</w:t>
      </w:r>
      <w:r w:rsidR="00BD141F">
        <w:rPr>
          <w:rFonts w:asciiTheme="minorHAnsi" w:hAnsiTheme="minorHAnsi" w:cstheme="minorHAnsi"/>
          <w:szCs w:val="20"/>
        </w:rPr>
        <w:t xml:space="preserve"> </w:t>
      </w:r>
      <w:r w:rsidRPr="002B6ECF">
        <w:rPr>
          <w:rFonts w:asciiTheme="minorHAnsi" w:hAnsiTheme="minorHAnsi" w:cstheme="minorHAnsi"/>
          <w:szCs w:val="20"/>
        </w:rPr>
        <w:t>V případě, že u Správce uplatníte výše uvedená práva, přijmeme požadovaná opatření bez zbytečného odkladu, nejpozději do jednoho měsíce.</w:t>
      </w:r>
    </w:p>
    <w:p w:rsidR="002B6ECF" w:rsidRDefault="002B6ECF" w:rsidP="002B6ECF">
      <w:pPr>
        <w:spacing w:before="120" w:after="0" w:line="240" w:lineRule="auto"/>
        <w:rPr>
          <w:rFonts w:asciiTheme="minorHAnsi" w:hAnsiTheme="minorHAnsi" w:cstheme="minorHAnsi"/>
          <w:bCs/>
          <w:iCs/>
          <w:szCs w:val="20"/>
        </w:rPr>
      </w:pPr>
      <w:r>
        <w:rPr>
          <w:rFonts w:asciiTheme="minorHAnsi" w:hAnsiTheme="minorHAnsi" w:cstheme="minorHAnsi"/>
          <w:bCs/>
          <w:i/>
          <w:iCs/>
          <w:caps/>
          <w:szCs w:val="20"/>
        </w:rPr>
        <w:t>kontakty</w:t>
      </w:r>
    </w:p>
    <w:p w:rsidR="002B6ECF" w:rsidRDefault="002B6ECF" w:rsidP="00BD141F">
      <w:pPr>
        <w:spacing w:before="60" w:after="0" w:line="240" w:lineRule="auto"/>
        <w:rPr>
          <w:rFonts w:asciiTheme="minorHAnsi" w:hAnsiTheme="minorHAnsi" w:cstheme="minorHAnsi"/>
          <w:szCs w:val="20"/>
        </w:rPr>
      </w:pPr>
      <w:r w:rsidRPr="002B6ECF">
        <w:rPr>
          <w:rFonts w:asciiTheme="minorHAnsi" w:hAnsiTheme="minorHAnsi" w:cstheme="minorHAnsi"/>
          <w:szCs w:val="20"/>
        </w:rPr>
        <w:t>Subjekt údajů m</w:t>
      </w:r>
      <w:r w:rsidR="00BD141F">
        <w:rPr>
          <w:rFonts w:asciiTheme="minorHAnsi" w:hAnsiTheme="minorHAnsi" w:cstheme="minorHAnsi"/>
          <w:szCs w:val="20"/>
        </w:rPr>
        <w:t>ůže</w:t>
      </w:r>
      <w:r w:rsidRPr="002B6ECF">
        <w:rPr>
          <w:rFonts w:asciiTheme="minorHAnsi" w:hAnsiTheme="minorHAnsi" w:cstheme="minorHAnsi"/>
          <w:szCs w:val="20"/>
        </w:rPr>
        <w:t xml:space="preserve"> v otázkách zpracování svých osobních údajů kontaktovat Správce na e-mailové adrese </w:t>
      </w:r>
      <w:hyperlink r:id="rId9" w:history="1">
        <w:r w:rsidRPr="002B6ECF">
          <w:rPr>
            <w:rStyle w:val="Hypertextovodkaz"/>
            <w:rFonts w:asciiTheme="minorHAnsi" w:hAnsiTheme="minorHAnsi" w:cstheme="minorHAnsi"/>
            <w:szCs w:val="20"/>
          </w:rPr>
          <w:t>info@pppbruntal.cz</w:t>
        </w:r>
      </w:hyperlink>
      <w:r w:rsidRPr="002B6ECF">
        <w:rPr>
          <w:rFonts w:asciiTheme="minorHAnsi" w:hAnsiTheme="minorHAnsi" w:cstheme="minorHAnsi"/>
          <w:szCs w:val="20"/>
        </w:rPr>
        <w:t xml:space="preserve"> </w:t>
      </w:r>
      <w:r w:rsidR="00BD141F">
        <w:rPr>
          <w:rFonts w:asciiTheme="minorHAnsi" w:hAnsiTheme="minorHAnsi" w:cstheme="minorHAnsi"/>
          <w:szCs w:val="20"/>
        </w:rPr>
        <w:t>(</w:t>
      </w:r>
      <w:r w:rsidR="00D1397A">
        <w:rPr>
          <w:rFonts w:asciiTheme="minorHAnsi" w:hAnsiTheme="minorHAnsi" w:cstheme="minorHAnsi"/>
          <w:szCs w:val="20"/>
        </w:rPr>
        <w:t xml:space="preserve">+ </w:t>
      </w:r>
      <w:r w:rsidR="00BD141F">
        <w:rPr>
          <w:rFonts w:asciiTheme="minorHAnsi" w:hAnsiTheme="minorHAnsi" w:cstheme="minorHAnsi"/>
          <w:szCs w:val="20"/>
        </w:rPr>
        <w:t xml:space="preserve">kontakt na </w:t>
      </w:r>
      <w:r w:rsidRPr="002B6ECF">
        <w:rPr>
          <w:rFonts w:asciiTheme="minorHAnsi" w:hAnsiTheme="minorHAnsi" w:cstheme="minorHAnsi"/>
          <w:szCs w:val="20"/>
        </w:rPr>
        <w:t xml:space="preserve">pověřence pro ochranu osobních údajů </w:t>
      </w:r>
      <w:r w:rsidR="00BD141F">
        <w:rPr>
          <w:rFonts w:asciiTheme="minorHAnsi" w:hAnsiTheme="minorHAnsi" w:cstheme="minorHAnsi"/>
          <w:szCs w:val="20"/>
        </w:rPr>
        <w:t>naleznete</w:t>
      </w:r>
      <w:r w:rsidRPr="002B6ECF">
        <w:rPr>
          <w:rFonts w:asciiTheme="minorHAnsi" w:hAnsiTheme="minorHAnsi" w:cstheme="minorHAnsi"/>
          <w:szCs w:val="20"/>
        </w:rPr>
        <w:t xml:space="preserve"> na naší </w:t>
      </w:r>
      <w:hyperlink r:id="rId10" w:history="1">
        <w:r w:rsidRPr="00BD141F">
          <w:rPr>
            <w:rStyle w:val="Hypertextovodkaz"/>
            <w:rFonts w:asciiTheme="minorHAnsi" w:hAnsiTheme="minorHAnsi" w:cstheme="minorHAnsi"/>
            <w:szCs w:val="20"/>
          </w:rPr>
          <w:t>interneto</w:t>
        </w:r>
        <w:r w:rsidRPr="00BD141F">
          <w:rPr>
            <w:rStyle w:val="Hypertextovodkaz"/>
            <w:rFonts w:asciiTheme="minorHAnsi" w:hAnsiTheme="minorHAnsi" w:cstheme="minorHAnsi"/>
            <w:szCs w:val="20"/>
          </w:rPr>
          <w:t>v</w:t>
        </w:r>
        <w:r w:rsidRPr="00BD141F">
          <w:rPr>
            <w:rStyle w:val="Hypertextovodkaz"/>
            <w:rFonts w:asciiTheme="minorHAnsi" w:hAnsiTheme="minorHAnsi" w:cstheme="minorHAnsi"/>
            <w:szCs w:val="20"/>
          </w:rPr>
          <w:t>é prezentaci</w:t>
        </w:r>
      </w:hyperlink>
      <w:r w:rsidR="00BD141F">
        <w:rPr>
          <w:rFonts w:asciiTheme="minorHAnsi" w:hAnsiTheme="minorHAnsi" w:cstheme="minorHAnsi"/>
          <w:szCs w:val="20"/>
        </w:rPr>
        <w:t>).</w:t>
      </w:r>
    </w:p>
    <w:p w:rsidR="002B6ECF" w:rsidRPr="002B6ECF" w:rsidRDefault="002B6ECF" w:rsidP="002B6ECF">
      <w:pPr>
        <w:spacing w:before="120" w:after="0" w:line="240" w:lineRule="auto"/>
        <w:rPr>
          <w:rFonts w:asciiTheme="minorHAnsi" w:hAnsiTheme="minorHAnsi" w:cstheme="minorHAnsi"/>
          <w:bCs/>
          <w:i/>
          <w:iCs/>
          <w:caps/>
          <w:szCs w:val="20"/>
        </w:rPr>
      </w:pPr>
      <w:r w:rsidRPr="002B6ECF">
        <w:rPr>
          <w:rFonts w:asciiTheme="minorHAnsi" w:hAnsiTheme="minorHAnsi" w:cstheme="minorHAnsi"/>
          <w:bCs/>
          <w:i/>
          <w:iCs/>
          <w:caps/>
          <w:szCs w:val="20"/>
        </w:rPr>
        <w:t>Souhlas</w:t>
      </w:r>
    </w:p>
    <w:p w:rsidR="002B6ECF" w:rsidRPr="002B6ECF" w:rsidRDefault="002B6ECF" w:rsidP="00BD141F">
      <w:pPr>
        <w:spacing w:before="60" w:after="0" w:line="240" w:lineRule="auto"/>
        <w:rPr>
          <w:rFonts w:asciiTheme="minorHAnsi" w:hAnsiTheme="minorHAnsi" w:cstheme="minorHAnsi"/>
          <w:b/>
          <w:szCs w:val="20"/>
        </w:rPr>
      </w:pPr>
      <w:r w:rsidRPr="002B6ECF">
        <w:rPr>
          <w:rFonts w:asciiTheme="minorHAnsi" w:hAnsiTheme="minorHAnsi" w:cstheme="minorHAnsi"/>
          <w:b/>
          <w:szCs w:val="20"/>
        </w:rPr>
        <w:t xml:space="preserve">Subjekt údajů tímto uděluje Správci souhlas se zpracováním osobních údajů pro účely, v rozsahu a po dobu specifikovanou výše. </w:t>
      </w:r>
    </w:p>
    <w:p w:rsidR="002B6ECF" w:rsidRPr="002B6ECF" w:rsidRDefault="002B6ECF" w:rsidP="00BD141F">
      <w:pPr>
        <w:spacing w:before="60" w:after="0" w:line="240" w:lineRule="auto"/>
        <w:rPr>
          <w:rFonts w:asciiTheme="minorHAnsi" w:hAnsiTheme="minorHAnsi" w:cstheme="minorHAnsi"/>
          <w:szCs w:val="20"/>
        </w:rPr>
      </w:pPr>
      <w:r w:rsidRPr="002B6ECF">
        <w:rPr>
          <w:rFonts w:asciiTheme="minorHAnsi" w:hAnsiTheme="minorHAnsi" w:cstheme="minorHAnsi"/>
          <w:szCs w:val="20"/>
        </w:rPr>
        <w:t>Subjekt údajů bere na vědomí, že Správce bude tento souhlas archivovat pro účely plnění právní povinnosti Správce a ochranu jeho oprávněných zájmů (schopnost doložit udělení souhlasu s prováděným zpracováním). Subjekt údajů rovněž potvrzuje, že Správce vůči němu splnil informační povinnost v rozsahu požadovaném obecně závaznými právními předpisy.</w:t>
      </w:r>
    </w:p>
    <w:p w:rsidR="002B6ECF" w:rsidRPr="002B6ECF" w:rsidRDefault="002B6ECF" w:rsidP="00BB6A3A">
      <w:pPr>
        <w:spacing w:after="0" w:line="240" w:lineRule="auto"/>
        <w:rPr>
          <w:rFonts w:asciiTheme="minorHAnsi" w:hAnsiTheme="minorHAnsi" w:cstheme="minorHAnsi"/>
          <w:bCs/>
          <w:iCs/>
          <w:szCs w:val="20"/>
        </w:rPr>
      </w:pPr>
    </w:p>
    <w:p w:rsidR="00C74F38" w:rsidRDefault="00C74F38" w:rsidP="00F76A79">
      <w:pPr>
        <w:pStyle w:val="Import0"/>
        <w:widowControl w:val="0"/>
        <w:spacing w:line="240" w:lineRule="auto"/>
        <w:jc w:val="center"/>
        <w:rPr>
          <w:rFonts w:asciiTheme="minorHAnsi" w:hAnsiTheme="minorHAnsi" w:cstheme="minorHAnsi"/>
          <w:sz w:val="20"/>
        </w:rPr>
      </w:pPr>
    </w:p>
    <w:tbl>
      <w:tblPr>
        <w:tblW w:w="9747" w:type="dxa"/>
        <w:tblLook w:val="01E0" w:firstRow="1" w:lastRow="1" w:firstColumn="1" w:lastColumn="1" w:noHBand="0" w:noVBand="0"/>
      </w:tblPr>
      <w:tblGrid>
        <w:gridCol w:w="817"/>
        <w:gridCol w:w="2410"/>
        <w:gridCol w:w="2835"/>
        <w:gridCol w:w="3685"/>
      </w:tblGrid>
      <w:tr w:rsidR="00C74F38" w:rsidRPr="003F7133" w:rsidTr="00D1397A">
        <w:tc>
          <w:tcPr>
            <w:tcW w:w="817" w:type="dxa"/>
            <w:shd w:val="clear" w:color="auto" w:fill="auto"/>
            <w:vAlign w:val="bottom"/>
          </w:tcPr>
          <w:p w:rsidR="00C74F38" w:rsidRPr="00C74F38" w:rsidRDefault="002B6ECF" w:rsidP="00C74F38">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line="240" w:lineRule="auto"/>
              <w:rPr>
                <w:rFonts w:asciiTheme="minorHAnsi" w:hAnsiTheme="minorHAnsi" w:cstheme="minorHAnsi"/>
                <w:sz w:val="20"/>
              </w:rPr>
            </w:pPr>
            <w:r>
              <w:rPr>
                <w:rFonts w:asciiTheme="minorHAnsi" w:hAnsiTheme="minorHAnsi" w:cstheme="minorHAnsi"/>
                <w:sz w:val="20"/>
              </w:rPr>
              <w:t>D</w:t>
            </w:r>
            <w:r w:rsidR="00C74F38" w:rsidRPr="00C74F38">
              <w:rPr>
                <w:rFonts w:asciiTheme="minorHAnsi" w:hAnsiTheme="minorHAnsi" w:cstheme="minorHAnsi"/>
                <w:sz w:val="20"/>
              </w:rPr>
              <w:t>ne:</w:t>
            </w:r>
          </w:p>
        </w:tc>
        <w:tc>
          <w:tcPr>
            <w:tcW w:w="2410" w:type="dxa"/>
            <w:tcBorders>
              <w:bottom w:val="dotted" w:sz="4" w:space="0" w:color="auto"/>
            </w:tcBorders>
            <w:shd w:val="clear" w:color="auto" w:fill="auto"/>
            <w:vAlign w:val="bottom"/>
          </w:tcPr>
          <w:p w:rsidR="00C74F38" w:rsidRPr="00D1397A" w:rsidRDefault="00D1397A" w:rsidP="00D1397A">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uto"/>
              <w:rPr>
                <w:rFonts w:asciiTheme="minorHAnsi" w:hAnsiTheme="minorHAnsi" w:cstheme="minorHAnsi"/>
                <w:b/>
                <w:sz w:val="20"/>
              </w:rPr>
            </w:pPr>
            <w:r w:rsidRPr="00D1397A">
              <w:rPr>
                <w:rFonts w:asciiTheme="minorHAnsi" w:hAnsiTheme="minorHAnsi" w:cstheme="minorHAnsi"/>
                <w:b/>
                <w:spacing w:val="20"/>
                <w:sz w:val="20"/>
              </w:rPr>
              <w:fldChar w:fldCharType="begin">
                <w:ffData>
                  <w:name w:val=""/>
                  <w:enabled/>
                  <w:calcOnExit w:val="0"/>
                  <w:textInput>
                    <w:maxLength w:val="15"/>
                  </w:textInput>
                </w:ffData>
              </w:fldChar>
            </w:r>
            <w:r w:rsidRPr="00D1397A">
              <w:rPr>
                <w:rFonts w:asciiTheme="minorHAnsi" w:hAnsiTheme="minorHAnsi" w:cstheme="minorHAnsi"/>
                <w:b/>
                <w:spacing w:val="20"/>
                <w:sz w:val="20"/>
              </w:rPr>
              <w:instrText xml:space="preserve"> FORMTEXT </w:instrText>
            </w:r>
            <w:r w:rsidRPr="00D1397A">
              <w:rPr>
                <w:rFonts w:asciiTheme="minorHAnsi" w:hAnsiTheme="minorHAnsi" w:cstheme="minorHAnsi"/>
                <w:b/>
                <w:spacing w:val="20"/>
                <w:sz w:val="20"/>
              </w:rPr>
            </w:r>
            <w:r w:rsidRPr="00D1397A">
              <w:rPr>
                <w:rFonts w:asciiTheme="minorHAnsi" w:hAnsiTheme="minorHAnsi" w:cstheme="minorHAnsi"/>
                <w:b/>
                <w:spacing w:val="20"/>
                <w:sz w:val="20"/>
              </w:rPr>
              <w:fldChar w:fldCharType="separate"/>
            </w:r>
            <w:bookmarkStart w:id="2" w:name="_GoBack"/>
            <w:r w:rsidRPr="00D1397A">
              <w:rPr>
                <w:rFonts w:asciiTheme="minorHAnsi" w:hAnsiTheme="minorHAnsi" w:cstheme="minorHAnsi"/>
                <w:b/>
                <w:noProof/>
                <w:spacing w:val="20"/>
                <w:sz w:val="20"/>
              </w:rPr>
              <w:t> </w:t>
            </w:r>
            <w:r w:rsidRPr="00D1397A">
              <w:rPr>
                <w:rFonts w:asciiTheme="minorHAnsi" w:hAnsiTheme="minorHAnsi" w:cstheme="minorHAnsi"/>
                <w:b/>
                <w:noProof/>
                <w:spacing w:val="20"/>
                <w:sz w:val="20"/>
              </w:rPr>
              <w:t> </w:t>
            </w:r>
            <w:r w:rsidRPr="00D1397A">
              <w:rPr>
                <w:rFonts w:asciiTheme="minorHAnsi" w:hAnsiTheme="minorHAnsi" w:cstheme="minorHAnsi"/>
                <w:b/>
                <w:noProof/>
                <w:spacing w:val="20"/>
                <w:sz w:val="20"/>
              </w:rPr>
              <w:t> </w:t>
            </w:r>
            <w:r w:rsidRPr="00D1397A">
              <w:rPr>
                <w:rFonts w:asciiTheme="minorHAnsi" w:hAnsiTheme="minorHAnsi" w:cstheme="minorHAnsi"/>
                <w:b/>
                <w:noProof/>
                <w:spacing w:val="20"/>
                <w:sz w:val="20"/>
              </w:rPr>
              <w:t> </w:t>
            </w:r>
            <w:r w:rsidRPr="00D1397A">
              <w:rPr>
                <w:rFonts w:asciiTheme="minorHAnsi" w:hAnsiTheme="minorHAnsi" w:cstheme="minorHAnsi"/>
                <w:b/>
                <w:noProof/>
                <w:spacing w:val="20"/>
                <w:sz w:val="20"/>
              </w:rPr>
              <w:t> </w:t>
            </w:r>
            <w:bookmarkEnd w:id="2"/>
            <w:r w:rsidRPr="00D1397A">
              <w:rPr>
                <w:rFonts w:asciiTheme="minorHAnsi" w:hAnsiTheme="minorHAnsi" w:cstheme="minorHAnsi"/>
                <w:b/>
                <w:spacing w:val="20"/>
                <w:sz w:val="20"/>
              </w:rPr>
              <w:fldChar w:fldCharType="end"/>
            </w:r>
          </w:p>
        </w:tc>
        <w:tc>
          <w:tcPr>
            <w:tcW w:w="2835" w:type="dxa"/>
            <w:shd w:val="clear" w:color="auto" w:fill="auto"/>
            <w:vAlign w:val="bottom"/>
          </w:tcPr>
          <w:p w:rsidR="00C74F38" w:rsidRPr="00C74F38" w:rsidRDefault="00C74F38" w:rsidP="002B6ECF">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line="240" w:lineRule="auto"/>
              <w:jc w:val="right"/>
              <w:rPr>
                <w:rFonts w:asciiTheme="minorHAnsi" w:hAnsiTheme="minorHAnsi" w:cstheme="minorHAnsi"/>
                <w:b/>
                <w:sz w:val="20"/>
              </w:rPr>
            </w:pPr>
            <w:r w:rsidRPr="00C74F38">
              <w:rPr>
                <w:rFonts w:asciiTheme="minorHAnsi" w:hAnsiTheme="minorHAnsi" w:cstheme="minorHAnsi"/>
                <w:sz w:val="20"/>
              </w:rPr>
              <w:t xml:space="preserve">Podpis </w:t>
            </w:r>
            <w:r w:rsidR="002B6ECF">
              <w:rPr>
                <w:rFonts w:asciiTheme="minorHAnsi" w:hAnsiTheme="minorHAnsi" w:cstheme="minorHAnsi"/>
                <w:sz w:val="20"/>
              </w:rPr>
              <w:t>uchazeče</w:t>
            </w:r>
            <w:r w:rsidRPr="00C74F38">
              <w:rPr>
                <w:rFonts w:asciiTheme="minorHAnsi" w:hAnsiTheme="minorHAnsi" w:cstheme="minorHAnsi"/>
                <w:sz w:val="20"/>
              </w:rPr>
              <w:t>:</w:t>
            </w:r>
          </w:p>
        </w:tc>
        <w:tc>
          <w:tcPr>
            <w:tcW w:w="3685" w:type="dxa"/>
            <w:tcBorders>
              <w:bottom w:val="dotted" w:sz="4" w:space="0" w:color="auto"/>
            </w:tcBorders>
            <w:shd w:val="clear" w:color="auto" w:fill="auto"/>
          </w:tcPr>
          <w:p w:rsidR="00C74F38" w:rsidRPr="00C74F38" w:rsidRDefault="00C74F38" w:rsidP="00445B53">
            <w:pPr>
              <w:pStyle w:val="ZkladntextIMP"/>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120" w:line="240" w:lineRule="auto"/>
              <w:jc w:val="both"/>
              <w:rPr>
                <w:rFonts w:asciiTheme="minorHAnsi" w:hAnsiTheme="minorHAnsi" w:cstheme="minorHAnsi"/>
                <w:b/>
                <w:sz w:val="20"/>
              </w:rPr>
            </w:pPr>
          </w:p>
        </w:tc>
      </w:tr>
    </w:tbl>
    <w:p w:rsidR="0040056B" w:rsidRPr="00D1397A" w:rsidRDefault="0040056B" w:rsidP="00D1397A">
      <w:pPr>
        <w:pStyle w:val="Import0"/>
        <w:widowControl w:val="0"/>
        <w:spacing w:line="240" w:lineRule="auto"/>
        <w:jc w:val="both"/>
        <w:rPr>
          <w:rFonts w:asciiTheme="minorHAnsi" w:hAnsiTheme="minorHAnsi" w:cstheme="minorHAnsi"/>
          <w:sz w:val="2"/>
          <w:szCs w:val="2"/>
        </w:rPr>
      </w:pPr>
    </w:p>
    <w:sectPr w:rsidR="0040056B" w:rsidRPr="00D1397A" w:rsidSect="0015194C">
      <w:footerReference w:type="first" r:id="rId11"/>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5F" w:rsidRDefault="0015135F" w:rsidP="00516B24">
      <w:pPr>
        <w:spacing w:after="0" w:line="240" w:lineRule="auto"/>
      </w:pPr>
      <w:r>
        <w:separator/>
      </w:r>
    </w:p>
  </w:endnote>
  <w:endnote w:type="continuationSeparator" w:id="0">
    <w:p w:rsidR="0015135F" w:rsidRDefault="0015135F" w:rsidP="0051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Fonts w:asciiTheme="minorHAnsi" w:hAnsiTheme="minorHAnsi" w:cstheme="minorHAnsi"/>
        <w:i/>
        <w:color w:val="999999"/>
        <w:sz w:val="18"/>
        <w:szCs w:val="18"/>
      </w:rPr>
      <w:id w:val="1898162292"/>
      <w:docPartObj>
        <w:docPartGallery w:val="Page Numbers (Bottom of Page)"/>
        <w:docPartUnique/>
      </w:docPartObj>
    </w:sdtPr>
    <w:sdtEndPr>
      <w:rPr>
        <w:rStyle w:val="slostrnky"/>
        <w:rFonts w:ascii="Tahoma" w:hAnsi="Tahoma" w:cstheme="minorBidi"/>
        <w:i w:val="0"/>
        <w:sz w:val="20"/>
        <w:szCs w:val="22"/>
      </w:rPr>
    </w:sdtEndPr>
    <w:sdtContent>
      <w:p w:rsidR="0097200D" w:rsidRPr="0097200D" w:rsidRDefault="0097200D" w:rsidP="0097200D">
        <w:pPr>
          <w:pStyle w:val="Zpat"/>
          <w:jc w:val="right"/>
          <w:rPr>
            <w:rStyle w:val="slostrnky"/>
          </w:rPr>
        </w:pPr>
        <w:r w:rsidRPr="0097200D">
          <w:rPr>
            <w:rStyle w:val="slostrnky"/>
            <w:rFonts w:asciiTheme="minorHAnsi" w:hAnsiTheme="minorHAnsi" w:cstheme="minorHAnsi"/>
            <w:i/>
            <w:color w:val="999999"/>
            <w:sz w:val="18"/>
            <w:szCs w:val="18"/>
          </w:rPr>
          <w:t xml:space="preserve">příloha č. </w:t>
        </w:r>
        <w:r w:rsidR="0040056B">
          <w:rPr>
            <w:rStyle w:val="slostrnky"/>
            <w:rFonts w:asciiTheme="minorHAnsi" w:hAnsiTheme="minorHAnsi" w:cstheme="minorHAnsi"/>
            <w:i/>
            <w:color w:val="999999"/>
            <w:sz w:val="18"/>
            <w:szCs w:val="18"/>
          </w:rPr>
          <w:t>1</w:t>
        </w:r>
        <w:r w:rsidRPr="0097200D">
          <w:rPr>
            <w:rStyle w:val="slostrnky"/>
            <w:rFonts w:asciiTheme="minorHAnsi" w:hAnsiTheme="minorHAnsi" w:cstheme="minorHAnsi"/>
            <w:i/>
            <w:color w:val="999999"/>
            <w:sz w:val="18"/>
            <w:szCs w:val="18"/>
          </w:rPr>
          <w:t xml:space="preserve"> </w:t>
        </w:r>
        <w:r w:rsidRPr="001F5CB3">
          <w:rPr>
            <w:rStyle w:val="slostrnky"/>
            <w:rFonts w:asciiTheme="minorHAnsi" w:hAnsiTheme="minorHAnsi" w:cstheme="minorHAnsi"/>
            <w:i/>
            <w:color w:val="999999"/>
            <w:sz w:val="18"/>
            <w:szCs w:val="18"/>
          </w:rPr>
          <w:t xml:space="preserve">VP </w:t>
        </w:r>
        <w:r w:rsidR="000742E1">
          <w:rPr>
            <w:rStyle w:val="slostrnky"/>
            <w:rFonts w:asciiTheme="minorHAnsi" w:hAnsiTheme="minorHAnsi" w:cstheme="minorHAnsi"/>
            <w:i/>
            <w:color w:val="999999"/>
            <w:sz w:val="18"/>
            <w:szCs w:val="18"/>
          </w:rPr>
          <w:t>0</w:t>
        </w:r>
        <w:r w:rsidR="00F76A79">
          <w:rPr>
            <w:rStyle w:val="slostrnky"/>
            <w:rFonts w:asciiTheme="minorHAnsi" w:hAnsiTheme="minorHAnsi" w:cstheme="minorHAnsi"/>
            <w:i/>
            <w:color w:val="999999"/>
            <w:sz w:val="18"/>
            <w:szCs w:val="18"/>
          </w:rPr>
          <w:t>7</w:t>
        </w:r>
        <w:r w:rsidRPr="001F5CB3">
          <w:rPr>
            <w:rStyle w:val="slostrnky"/>
            <w:rFonts w:asciiTheme="minorHAnsi" w:hAnsiTheme="minorHAnsi" w:cstheme="minorHAnsi"/>
            <w:i/>
            <w:color w:val="999999"/>
            <w:sz w:val="18"/>
            <w:szCs w:val="18"/>
          </w:rPr>
          <w:t>/201</w:t>
        </w:r>
        <w:r w:rsidR="006B1833">
          <w:rPr>
            <w:rStyle w:val="slostrnky"/>
            <w:rFonts w:asciiTheme="minorHAnsi" w:hAnsiTheme="minorHAnsi" w:cstheme="minorHAnsi"/>
            <w:i/>
            <w:color w:val="999999"/>
            <w:sz w:val="18"/>
            <w:szCs w:val="18"/>
          </w:rPr>
          <w:t>9</w:t>
        </w:r>
        <w:r w:rsidRPr="001F5CB3">
          <w:rPr>
            <w:rStyle w:val="slostrnky"/>
            <w:rFonts w:asciiTheme="minorHAnsi" w:hAnsiTheme="minorHAnsi" w:cstheme="minorHAnsi"/>
            <w:i/>
            <w:color w:val="999999"/>
            <w:sz w:val="18"/>
            <w:szCs w:val="18"/>
          </w:rPr>
          <w:t xml:space="preserve"> - Strana </w:t>
        </w:r>
        <w:r w:rsidRPr="001F5CB3">
          <w:rPr>
            <w:rStyle w:val="slostrnky"/>
            <w:rFonts w:asciiTheme="minorHAnsi" w:hAnsiTheme="minorHAnsi" w:cstheme="minorHAnsi"/>
            <w:i/>
            <w:color w:val="999999"/>
            <w:sz w:val="18"/>
            <w:szCs w:val="18"/>
          </w:rPr>
          <w:fldChar w:fldCharType="begin"/>
        </w:r>
        <w:r w:rsidRPr="001F5CB3">
          <w:rPr>
            <w:rStyle w:val="slostrnky"/>
            <w:rFonts w:asciiTheme="minorHAnsi" w:hAnsiTheme="minorHAnsi" w:cstheme="minorHAnsi"/>
            <w:i/>
            <w:color w:val="999999"/>
            <w:sz w:val="18"/>
            <w:szCs w:val="18"/>
          </w:rPr>
          <w:instrText xml:space="preserve"> PAGE </w:instrText>
        </w:r>
        <w:r w:rsidRPr="001F5CB3">
          <w:rPr>
            <w:rStyle w:val="slostrnky"/>
            <w:rFonts w:asciiTheme="minorHAnsi" w:hAnsiTheme="minorHAnsi" w:cstheme="minorHAnsi"/>
            <w:i/>
            <w:color w:val="999999"/>
            <w:sz w:val="18"/>
            <w:szCs w:val="18"/>
          </w:rPr>
          <w:fldChar w:fldCharType="separate"/>
        </w:r>
        <w:r w:rsidR="0015194C">
          <w:rPr>
            <w:rStyle w:val="slostrnky"/>
            <w:rFonts w:asciiTheme="minorHAnsi" w:hAnsiTheme="minorHAnsi" w:cstheme="minorHAnsi"/>
            <w:i/>
            <w:noProof/>
            <w:color w:val="999999"/>
            <w:sz w:val="18"/>
            <w:szCs w:val="18"/>
          </w:rPr>
          <w:t>1</w:t>
        </w:r>
        <w:r w:rsidRPr="001F5CB3">
          <w:rPr>
            <w:rStyle w:val="slostrnky"/>
            <w:rFonts w:asciiTheme="minorHAnsi" w:hAnsiTheme="minorHAnsi" w:cstheme="minorHAnsi"/>
            <w:i/>
            <w:color w:val="999999"/>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5F" w:rsidRDefault="0015135F" w:rsidP="00516B24">
      <w:pPr>
        <w:spacing w:after="0" w:line="240" w:lineRule="auto"/>
      </w:pPr>
      <w:r>
        <w:separator/>
      </w:r>
    </w:p>
  </w:footnote>
  <w:footnote w:type="continuationSeparator" w:id="0">
    <w:p w:rsidR="0015135F" w:rsidRDefault="0015135F" w:rsidP="00516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09C"/>
    <w:multiLevelType w:val="hybridMultilevel"/>
    <w:tmpl w:val="B9C413D4"/>
    <w:lvl w:ilvl="0" w:tplc="603C57D8">
      <w:start w:val="1"/>
      <w:numFmt w:val="bullet"/>
      <w:lvlText w:val="-"/>
      <w:lvlJc w:val="left"/>
      <w:pPr>
        <w:ind w:left="1434" w:hanging="360"/>
      </w:pPr>
      <w:rPr>
        <w:rFonts w:ascii="Times" w:hAnsi="Times" w:hint="default"/>
        <w:b w:val="0"/>
        <w:i w:val="0"/>
        <w:sz w:val="20"/>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
    <w:nsid w:val="03EA4F0E"/>
    <w:multiLevelType w:val="hybridMultilevel"/>
    <w:tmpl w:val="412237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F82F34"/>
    <w:multiLevelType w:val="hybridMultilevel"/>
    <w:tmpl w:val="11764CD8"/>
    <w:lvl w:ilvl="0" w:tplc="5776AC1A">
      <w:start w:val="1"/>
      <w:numFmt w:val="lowerLetter"/>
      <w:lvlText w:val="%1)"/>
      <w:lvlJc w:val="left"/>
      <w:pPr>
        <w:ind w:left="1287" w:hanging="360"/>
      </w:pPr>
      <w:rPr>
        <w:rFonts w:ascii="Calibri" w:hAnsi="Calibri" w:hint="default"/>
        <w:b w:val="0"/>
        <w:i w:val="0"/>
        <w:sz w:val="20"/>
        <w:szCs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68281077"/>
    <w:multiLevelType w:val="hybridMultilevel"/>
    <w:tmpl w:val="44C496EE"/>
    <w:lvl w:ilvl="0" w:tplc="D3D65732">
      <w:start w:val="1"/>
      <w:numFmt w:val="bullet"/>
      <w:pStyle w:val="FSCodrka3"/>
      <w:lvlText w:val="-"/>
      <w:lvlJc w:val="left"/>
      <w:pPr>
        <w:tabs>
          <w:tab w:val="num" w:pos="1701"/>
        </w:tabs>
        <w:ind w:left="1701" w:hanging="567"/>
      </w:pPr>
      <w:rPr>
        <w:rFonts w:hAnsi="Arial" w:hint="default"/>
        <w:b w:val="0"/>
        <w:i w:val="0"/>
        <w:color w:val="000000"/>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7BF11BBF"/>
    <w:multiLevelType w:val="hybridMultilevel"/>
    <w:tmpl w:val="1AB27874"/>
    <w:lvl w:ilvl="0" w:tplc="87F06B92">
      <w:start w:val="1"/>
      <w:numFmt w:val="bullet"/>
      <w:pStyle w:val="FSCodrka1"/>
      <w:lvlText w:val=""/>
      <w:lvlJc w:val="left"/>
      <w:pPr>
        <w:ind w:left="644" w:hanging="360"/>
      </w:pPr>
      <w:rPr>
        <w:rFonts w:ascii="Wingdings" w:hAnsi="Wingdings" w:hint="default"/>
        <w:b w:val="0"/>
        <w:i w:val="0"/>
        <w:color w:val="00000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EE60014"/>
    <w:multiLevelType w:val="hybridMultilevel"/>
    <w:tmpl w:val="F2182FD4"/>
    <w:lvl w:ilvl="0" w:tplc="DFE0372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vOiDFcXfwEN+9OeK3m0Bj4Wjx+o=" w:salt="IMR/RCg1JGPCpel8r1+2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75"/>
    <w:rsid w:val="00011548"/>
    <w:rsid w:val="0002295C"/>
    <w:rsid w:val="0003780F"/>
    <w:rsid w:val="00040C2A"/>
    <w:rsid w:val="000742E1"/>
    <w:rsid w:val="00084FAA"/>
    <w:rsid w:val="000A1E28"/>
    <w:rsid w:val="000C704A"/>
    <w:rsid w:val="000D1DB5"/>
    <w:rsid w:val="000E0D3B"/>
    <w:rsid w:val="000F2791"/>
    <w:rsid w:val="00100ABC"/>
    <w:rsid w:val="001138E1"/>
    <w:rsid w:val="00121416"/>
    <w:rsid w:val="00127585"/>
    <w:rsid w:val="0015135F"/>
    <w:rsid w:val="0015194C"/>
    <w:rsid w:val="001A138B"/>
    <w:rsid w:val="001C01B3"/>
    <w:rsid w:val="001E5B01"/>
    <w:rsid w:val="001F3219"/>
    <w:rsid w:val="00205227"/>
    <w:rsid w:val="00210796"/>
    <w:rsid w:val="00215AAC"/>
    <w:rsid w:val="00221234"/>
    <w:rsid w:val="002241F0"/>
    <w:rsid w:val="00257439"/>
    <w:rsid w:val="00263930"/>
    <w:rsid w:val="002A58BC"/>
    <w:rsid w:val="002B6ECF"/>
    <w:rsid w:val="0031290C"/>
    <w:rsid w:val="00322388"/>
    <w:rsid w:val="00322EE4"/>
    <w:rsid w:val="003317E0"/>
    <w:rsid w:val="003370EA"/>
    <w:rsid w:val="00344D33"/>
    <w:rsid w:val="00345EB9"/>
    <w:rsid w:val="003752AE"/>
    <w:rsid w:val="00381529"/>
    <w:rsid w:val="00386DD4"/>
    <w:rsid w:val="00393BF8"/>
    <w:rsid w:val="003A450B"/>
    <w:rsid w:val="003F1CEC"/>
    <w:rsid w:val="0040056B"/>
    <w:rsid w:val="00400793"/>
    <w:rsid w:val="00441240"/>
    <w:rsid w:val="004A6979"/>
    <w:rsid w:val="004B1BD3"/>
    <w:rsid w:val="004C4C8C"/>
    <w:rsid w:val="004F0211"/>
    <w:rsid w:val="004F15CF"/>
    <w:rsid w:val="0050263E"/>
    <w:rsid w:val="00513FFE"/>
    <w:rsid w:val="0051471B"/>
    <w:rsid w:val="00516B24"/>
    <w:rsid w:val="00550151"/>
    <w:rsid w:val="00553AF8"/>
    <w:rsid w:val="00591CB6"/>
    <w:rsid w:val="005C7A2B"/>
    <w:rsid w:val="005E3A65"/>
    <w:rsid w:val="006225AD"/>
    <w:rsid w:val="00656E7C"/>
    <w:rsid w:val="00660480"/>
    <w:rsid w:val="0067434A"/>
    <w:rsid w:val="006A1CB8"/>
    <w:rsid w:val="006B1833"/>
    <w:rsid w:val="006F6921"/>
    <w:rsid w:val="00721405"/>
    <w:rsid w:val="00736BDB"/>
    <w:rsid w:val="007C26FE"/>
    <w:rsid w:val="007E1A00"/>
    <w:rsid w:val="007F03E6"/>
    <w:rsid w:val="007F155A"/>
    <w:rsid w:val="008410F7"/>
    <w:rsid w:val="00843229"/>
    <w:rsid w:val="008448E4"/>
    <w:rsid w:val="008C3256"/>
    <w:rsid w:val="008E42EC"/>
    <w:rsid w:val="008E5802"/>
    <w:rsid w:val="009037BF"/>
    <w:rsid w:val="00940285"/>
    <w:rsid w:val="0094037D"/>
    <w:rsid w:val="00963A18"/>
    <w:rsid w:val="0097200D"/>
    <w:rsid w:val="009B55B0"/>
    <w:rsid w:val="009D53BC"/>
    <w:rsid w:val="009E3C07"/>
    <w:rsid w:val="009F6D11"/>
    <w:rsid w:val="00A066D0"/>
    <w:rsid w:val="00A319DB"/>
    <w:rsid w:val="00A85B00"/>
    <w:rsid w:val="00AA6AC5"/>
    <w:rsid w:val="00AB3141"/>
    <w:rsid w:val="00AE1A89"/>
    <w:rsid w:val="00B21528"/>
    <w:rsid w:val="00B23BAB"/>
    <w:rsid w:val="00B30ECE"/>
    <w:rsid w:val="00B46491"/>
    <w:rsid w:val="00BA2DAD"/>
    <w:rsid w:val="00BA34F2"/>
    <w:rsid w:val="00BB0DC2"/>
    <w:rsid w:val="00BB6A3A"/>
    <w:rsid w:val="00BD141F"/>
    <w:rsid w:val="00BF43EA"/>
    <w:rsid w:val="00BF4B0D"/>
    <w:rsid w:val="00BF673F"/>
    <w:rsid w:val="00C439BA"/>
    <w:rsid w:val="00C50215"/>
    <w:rsid w:val="00C74F38"/>
    <w:rsid w:val="00C84F2D"/>
    <w:rsid w:val="00C95F8D"/>
    <w:rsid w:val="00CA4C04"/>
    <w:rsid w:val="00CE3FCC"/>
    <w:rsid w:val="00D043B1"/>
    <w:rsid w:val="00D1397A"/>
    <w:rsid w:val="00D35675"/>
    <w:rsid w:val="00D5365E"/>
    <w:rsid w:val="00D6170D"/>
    <w:rsid w:val="00D72D59"/>
    <w:rsid w:val="00DC5239"/>
    <w:rsid w:val="00DE1F8B"/>
    <w:rsid w:val="00DE2456"/>
    <w:rsid w:val="00DF165B"/>
    <w:rsid w:val="00E06589"/>
    <w:rsid w:val="00E210CE"/>
    <w:rsid w:val="00E43DB5"/>
    <w:rsid w:val="00EE1267"/>
    <w:rsid w:val="00EE49BE"/>
    <w:rsid w:val="00F17AFB"/>
    <w:rsid w:val="00F22AD0"/>
    <w:rsid w:val="00F26FCB"/>
    <w:rsid w:val="00F438D8"/>
    <w:rsid w:val="00F63EBB"/>
    <w:rsid w:val="00F76A79"/>
    <w:rsid w:val="00F92956"/>
    <w:rsid w:val="00FA6D50"/>
    <w:rsid w:val="00FB5AD4"/>
    <w:rsid w:val="00FD725D"/>
    <w:rsid w:val="00FE7B50"/>
    <w:rsid w:val="00FF3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6E7C"/>
    <w:pPr>
      <w:spacing w:after="280" w:line="240" w:lineRule="exact"/>
      <w:jc w:val="both"/>
    </w:pPr>
    <w:rPr>
      <w:rFonts w:ascii="Tahoma" w:hAnsi="Tahoma"/>
      <w:sz w:val="20"/>
    </w:rPr>
  </w:style>
  <w:style w:type="paragraph" w:styleId="Nadpis1">
    <w:name w:val="heading 1"/>
    <w:basedOn w:val="Normln"/>
    <w:next w:val="Normln"/>
    <w:link w:val="Nadpis1Char"/>
    <w:uiPriority w:val="9"/>
    <w:qFormat/>
    <w:rsid w:val="003752AE"/>
    <w:pPr>
      <w:keepNext/>
      <w:keepLines/>
      <w:spacing w:before="600" w:after="240" w:line="240" w:lineRule="auto"/>
      <w:jc w:val="center"/>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3752AE"/>
    <w:pPr>
      <w:keepNext/>
      <w:keepLines/>
      <w:spacing w:before="360" w:after="120" w:line="240" w:lineRule="auto"/>
      <w:jc w:val="center"/>
      <w:outlineLvl w:val="1"/>
    </w:pPr>
    <w:rPr>
      <w:rFonts w:eastAsiaTheme="majorEastAsia" w:cstheme="majorBidi"/>
      <w:b/>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52AE"/>
    <w:rPr>
      <w:rFonts w:ascii="Tahoma" w:eastAsiaTheme="majorEastAsia" w:hAnsi="Tahoma" w:cstheme="majorBidi"/>
      <w:b/>
      <w:sz w:val="24"/>
      <w:szCs w:val="32"/>
    </w:rPr>
  </w:style>
  <w:style w:type="character" w:customStyle="1" w:styleId="Nadpis2Char">
    <w:name w:val="Nadpis 2 Char"/>
    <w:basedOn w:val="Standardnpsmoodstavce"/>
    <w:link w:val="Nadpis2"/>
    <w:uiPriority w:val="9"/>
    <w:rsid w:val="003752AE"/>
    <w:rPr>
      <w:rFonts w:ascii="Tahoma" w:eastAsiaTheme="majorEastAsia" w:hAnsi="Tahoma" w:cstheme="majorBidi"/>
      <w:b/>
      <w:szCs w:val="26"/>
    </w:rPr>
  </w:style>
  <w:style w:type="character" w:styleId="Zdraznnintenzivn">
    <w:name w:val="Intense Emphasis"/>
    <w:basedOn w:val="Standardnpsmoodstavce"/>
    <w:uiPriority w:val="21"/>
    <w:qFormat/>
    <w:rsid w:val="00FF3729"/>
    <w:rPr>
      <w:i w:val="0"/>
      <w:iCs/>
      <w:color w:val="5B9BD5" w:themeColor="accent1"/>
    </w:rPr>
  </w:style>
  <w:style w:type="paragraph" w:customStyle="1" w:styleId="CharCharCharChar1">
    <w:name w:val="Char Char Char Char1"/>
    <w:basedOn w:val="Normln"/>
    <w:semiHidden/>
    <w:rsid w:val="00D35675"/>
    <w:rPr>
      <w:rFonts w:ascii="Verdana" w:eastAsia="Times New Roman" w:hAnsi="Verdana" w:cs="Times New Roman"/>
      <w:szCs w:val="20"/>
      <w:lang w:val="en-US"/>
    </w:rPr>
  </w:style>
  <w:style w:type="paragraph" w:styleId="Odstavecseseznamem">
    <w:name w:val="List Paragraph"/>
    <w:basedOn w:val="Normln"/>
    <w:uiPriority w:val="34"/>
    <w:qFormat/>
    <w:rsid w:val="003F1CEC"/>
    <w:pPr>
      <w:spacing w:line="280" w:lineRule="exact"/>
      <w:ind w:left="720"/>
    </w:pPr>
  </w:style>
  <w:style w:type="paragraph" w:customStyle="1" w:styleId="FSCtabulkovtext">
    <w:name w:val="FSCtabulkový text"/>
    <w:basedOn w:val="Normln"/>
    <w:link w:val="FSCtabulkovtextChar"/>
    <w:qFormat/>
    <w:rsid w:val="000A1E28"/>
    <w:pPr>
      <w:spacing w:after="0" w:line="200" w:lineRule="atLeast"/>
    </w:pPr>
    <w:rPr>
      <w:rFonts w:eastAsia="Times New Roman" w:cs="Times New Roman"/>
      <w:szCs w:val="20"/>
      <w:lang w:eastAsia="cs-CZ"/>
    </w:rPr>
  </w:style>
  <w:style w:type="character" w:customStyle="1" w:styleId="FSCtabulkovtextChar">
    <w:name w:val="FSCtabulkový text Char"/>
    <w:link w:val="FSCtabulkovtext"/>
    <w:rsid w:val="000A1E28"/>
    <w:rPr>
      <w:rFonts w:ascii="Tahoma" w:eastAsia="Times New Roman" w:hAnsi="Tahoma" w:cs="Times New Roman"/>
      <w:sz w:val="20"/>
      <w:szCs w:val="20"/>
      <w:lang w:eastAsia="cs-CZ"/>
    </w:rPr>
  </w:style>
  <w:style w:type="paragraph" w:styleId="Titulek">
    <w:name w:val="caption"/>
    <w:basedOn w:val="Normln"/>
    <w:next w:val="Normln"/>
    <w:uiPriority w:val="35"/>
    <w:unhideWhenUsed/>
    <w:qFormat/>
    <w:rsid w:val="00B21528"/>
    <w:pPr>
      <w:spacing w:before="360" w:after="200" w:line="240" w:lineRule="auto"/>
    </w:pPr>
    <w:rPr>
      <w:i/>
      <w:iCs/>
      <w:szCs w:val="18"/>
    </w:rPr>
  </w:style>
  <w:style w:type="character" w:styleId="Siln">
    <w:name w:val="Strong"/>
    <w:basedOn w:val="Standardnpsmoodstavce"/>
    <w:uiPriority w:val="22"/>
    <w:qFormat/>
    <w:rsid w:val="0050263E"/>
    <w:rPr>
      <w:b/>
      <w:bCs/>
    </w:rPr>
  </w:style>
  <w:style w:type="paragraph" w:styleId="Nadpisobsahu">
    <w:name w:val="TOC Heading"/>
    <w:basedOn w:val="Nadpis1"/>
    <w:next w:val="Normln"/>
    <w:uiPriority w:val="39"/>
    <w:unhideWhenUsed/>
    <w:qFormat/>
    <w:rsid w:val="00205227"/>
    <w:pPr>
      <w:spacing w:before="300"/>
      <w:jc w:val="both"/>
      <w:outlineLvl w:val="9"/>
    </w:pPr>
    <w:rPr>
      <w:b w:val="0"/>
      <w:sz w:val="20"/>
      <w:lang w:eastAsia="cs-CZ"/>
    </w:rPr>
  </w:style>
  <w:style w:type="paragraph" w:styleId="Obsah2">
    <w:name w:val="toc 2"/>
    <w:basedOn w:val="Normln"/>
    <w:next w:val="Normln"/>
    <w:autoRedefine/>
    <w:uiPriority w:val="39"/>
    <w:unhideWhenUsed/>
    <w:rsid w:val="00E210CE"/>
    <w:pPr>
      <w:spacing w:after="100"/>
      <w:ind w:left="220"/>
    </w:pPr>
  </w:style>
  <w:style w:type="paragraph" w:styleId="Obsah1">
    <w:name w:val="toc 1"/>
    <w:basedOn w:val="Normln"/>
    <w:next w:val="Normln"/>
    <w:autoRedefine/>
    <w:uiPriority w:val="39"/>
    <w:unhideWhenUsed/>
    <w:rsid w:val="00E210CE"/>
    <w:pPr>
      <w:spacing w:after="100"/>
    </w:pPr>
  </w:style>
  <w:style w:type="character" w:styleId="Hypertextovodkaz">
    <w:name w:val="Hyperlink"/>
    <w:basedOn w:val="Standardnpsmoodstavce"/>
    <w:uiPriority w:val="99"/>
    <w:unhideWhenUsed/>
    <w:rsid w:val="00E210CE"/>
    <w:rPr>
      <w:color w:val="0563C1" w:themeColor="hyperlink"/>
      <w:u w:val="single"/>
    </w:rPr>
  </w:style>
  <w:style w:type="paragraph" w:styleId="Seznamobrzk">
    <w:name w:val="table of figures"/>
    <w:basedOn w:val="Normln"/>
    <w:next w:val="Normln"/>
    <w:uiPriority w:val="99"/>
    <w:unhideWhenUsed/>
    <w:rsid w:val="00E210CE"/>
    <w:pPr>
      <w:spacing w:after="0"/>
    </w:pPr>
  </w:style>
  <w:style w:type="paragraph" w:styleId="Zhlav">
    <w:name w:val="header"/>
    <w:basedOn w:val="Normln"/>
    <w:link w:val="ZhlavChar"/>
    <w:uiPriority w:val="99"/>
    <w:unhideWhenUsed/>
    <w:rsid w:val="00516B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6B24"/>
    <w:rPr>
      <w:rFonts w:ascii="Tahoma" w:hAnsi="Tahoma"/>
      <w:sz w:val="20"/>
    </w:rPr>
  </w:style>
  <w:style w:type="paragraph" w:styleId="Zpat">
    <w:name w:val="footer"/>
    <w:basedOn w:val="Normln"/>
    <w:link w:val="ZpatChar"/>
    <w:unhideWhenUsed/>
    <w:rsid w:val="00516B24"/>
    <w:pPr>
      <w:tabs>
        <w:tab w:val="center" w:pos="4536"/>
        <w:tab w:val="right" w:pos="9072"/>
      </w:tabs>
      <w:spacing w:after="0" w:line="240" w:lineRule="auto"/>
    </w:pPr>
  </w:style>
  <w:style w:type="character" w:customStyle="1" w:styleId="ZpatChar">
    <w:name w:val="Zápatí Char"/>
    <w:basedOn w:val="Standardnpsmoodstavce"/>
    <w:link w:val="Zpat"/>
    <w:uiPriority w:val="99"/>
    <w:rsid w:val="00516B24"/>
    <w:rPr>
      <w:rFonts w:ascii="Tahoma" w:hAnsi="Tahoma"/>
      <w:sz w:val="20"/>
    </w:rPr>
  </w:style>
  <w:style w:type="paragraph" w:customStyle="1" w:styleId="FSCNormal">
    <w:name w:val="FSCNormal"/>
    <w:link w:val="FSCNormalChar"/>
    <w:uiPriority w:val="99"/>
    <w:qFormat/>
    <w:rsid w:val="00516B24"/>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link w:val="FSCNormal"/>
    <w:uiPriority w:val="99"/>
    <w:rsid w:val="00516B24"/>
    <w:rPr>
      <w:rFonts w:ascii="Tahoma" w:eastAsia="Times New Roman" w:hAnsi="Tahoma" w:cs="Times New Roman"/>
      <w:sz w:val="20"/>
      <w:szCs w:val="20"/>
      <w:lang w:eastAsia="cs-CZ"/>
    </w:rPr>
  </w:style>
  <w:style w:type="paragraph" w:styleId="Nzev">
    <w:name w:val="Title"/>
    <w:basedOn w:val="Normln"/>
    <w:next w:val="Normln"/>
    <w:link w:val="NzevChar"/>
    <w:uiPriority w:val="10"/>
    <w:qFormat/>
    <w:rsid w:val="00D6170D"/>
    <w:pPr>
      <w:pBdr>
        <w:bottom w:val="single" w:sz="8" w:space="4" w:color="5B9BD5" w:themeColor="accent1"/>
      </w:pBdr>
      <w:spacing w:before="4000" w:after="300" w:line="240" w:lineRule="auto"/>
      <w:contextualSpacing/>
      <w:jc w:val="center"/>
    </w:pPr>
    <w:rPr>
      <w:rFonts w:eastAsiaTheme="majorEastAsia" w:cstheme="majorBidi"/>
      <w:color w:val="323E4F" w:themeColor="text2" w:themeShade="BF"/>
      <w:spacing w:val="5"/>
      <w:kern w:val="28"/>
      <w:sz w:val="36"/>
      <w:szCs w:val="52"/>
    </w:rPr>
  </w:style>
  <w:style w:type="character" w:customStyle="1" w:styleId="NzevChar">
    <w:name w:val="Název Char"/>
    <w:basedOn w:val="Standardnpsmoodstavce"/>
    <w:link w:val="Nzev"/>
    <w:uiPriority w:val="10"/>
    <w:rsid w:val="00D6170D"/>
    <w:rPr>
      <w:rFonts w:ascii="Tahoma" w:eastAsiaTheme="majorEastAsia" w:hAnsi="Tahoma" w:cstheme="majorBidi"/>
      <w:color w:val="323E4F" w:themeColor="text2" w:themeShade="BF"/>
      <w:spacing w:val="5"/>
      <w:kern w:val="28"/>
      <w:sz w:val="36"/>
      <w:szCs w:val="52"/>
    </w:rPr>
  </w:style>
  <w:style w:type="paragraph" w:styleId="Podtitul">
    <w:name w:val="Subtitle"/>
    <w:basedOn w:val="Normln"/>
    <w:next w:val="Normln"/>
    <w:link w:val="PodtitulChar"/>
    <w:uiPriority w:val="11"/>
    <w:qFormat/>
    <w:rsid w:val="00D6170D"/>
    <w:pPr>
      <w:numPr>
        <w:ilvl w:val="1"/>
      </w:numPr>
      <w:spacing w:after="3600" w:line="280" w:lineRule="exact"/>
      <w:jc w:val="center"/>
    </w:pPr>
    <w:rPr>
      <w:rFonts w:eastAsiaTheme="minorEastAsia"/>
      <w:color w:val="5A5A5A" w:themeColor="text1" w:themeTint="A5"/>
      <w:spacing w:val="15"/>
      <w:sz w:val="22"/>
    </w:rPr>
  </w:style>
  <w:style w:type="character" w:customStyle="1" w:styleId="PodtitulChar">
    <w:name w:val="Podtitul Char"/>
    <w:basedOn w:val="Standardnpsmoodstavce"/>
    <w:link w:val="Podtitul"/>
    <w:uiPriority w:val="11"/>
    <w:rsid w:val="00D6170D"/>
    <w:rPr>
      <w:rFonts w:ascii="Tahoma" w:eastAsiaTheme="minorEastAsia" w:hAnsi="Tahoma"/>
      <w:color w:val="5A5A5A" w:themeColor="text1" w:themeTint="A5"/>
      <w:spacing w:val="15"/>
    </w:rPr>
  </w:style>
  <w:style w:type="character" w:styleId="Nzevknihy">
    <w:name w:val="Book Title"/>
    <w:basedOn w:val="Standardnpsmoodstavce"/>
    <w:uiPriority w:val="33"/>
    <w:qFormat/>
    <w:rsid w:val="00205227"/>
    <w:rPr>
      <w:b/>
      <w:bCs/>
      <w:i/>
      <w:iCs/>
      <w:spacing w:val="5"/>
    </w:rPr>
  </w:style>
  <w:style w:type="paragraph" w:styleId="Textbubliny">
    <w:name w:val="Balloon Text"/>
    <w:basedOn w:val="Normln"/>
    <w:link w:val="TextbublinyChar"/>
    <w:uiPriority w:val="99"/>
    <w:semiHidden/>
    <w:unhideWhenUsed/>
    <w:rsid w:val="000E0D3B"/>
    <w:pPr>
      <w:spacing w:after="0" w:line="240" w:lineRule="auto"/>
    </w:pPr>
    <w:rPr>
      <w:rFonts w:cs="Tahoma"/>
      <w:sz w:val="16"/>
      <w:szCs w:val="16"/>
    </w:rPr>
  </w:style>
  <w:style w:type="character" w:customStyle="1" w:styleId="TextbublinyChar">
    <w:name w:val="Text bubliny Char"/>
    <w:basedOn w:val="Standardnpsmoodstavce"/>
    <w:link w:val="Textbubliny"/>
    <w:uiPriority w:val="99"/>
    <w:semiHidden/>
    <w:rsid w:val="000E0D3B"/>
    <w:rPr>
      <w:rFonts w:ascii="Tahoma" w:hAnsi="Tahoma" w:cs="Tahoma"/>
      <w:sz w:val="16"/>
      <w:szCs w:val="16"/>
    </w:rPr>
  </w:style>
  <w:style w:type="table" w:styleId="Mkatabulky">
    <w:name w:val="Table Grid"/>
    <w:basedOn w:val="Normlntabulka"/>
    <w:uiPriority w:val="39"/>
    <w:rsid w:val="00BB0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odrka1">
    <w:name w:val="FSCodrážka1"/>
    <w:basedOn w:val="FSCNormal"/>
    <w:next w:val="FSCNormal"/>
    <w:link w:val="FSCodrka1Char"/>
    <w:qFormat/>
    <w:rsid w:val="00DE2456"/>
    <w:pPr>
      <w:numPr>
        <w:numId w:val="1"/>
      </w:numPr>
      <w:tabs>
        <w:tab w:val="left" w:pos="641"/>
      </w:tabs>
    </w:pPr>
  </w:style>
  <w:style w:type="paragraph" w:customStyle="1" w:styleId="FSCodrkaslovan">
    <w:name w:val="FSCodrážka číslovaná"/>
    <w:basedOn w:val="FSCNormal"/>
    <w:qFormat/>
    <w:rsid w:val="00DE2456"/>
    <w:pPr>
      <w:tabs>
        <w:tab w:val="left" w:pos="357"/>
      </w:tabs>
      <w:spacing w:after="200"/>
    </w:pPr>
  </w:style>
  <w:style w:type="paragraph" w:customStyle="1" w:styleId="FSCodrka3">
    <w:name w:val="FSCodrážka3"/>
    <w:basedOn w:val="FSCNormal"/>
    <w:next w:val="FSCNormal"/>
    <w:uiPriority w:val="99"/>
    <w:qFormat/>
    <w:rsid w:val="00DE2456"/>
    <w:pPr>
      <w:numPr>
        <w:numId w:val="2"/>
      </w:numPr>
      <w:tabs>
        <w:tab w:val="left" w:pos="1775"/>
      </w:tabs>
      <w:spacing w:line="240" w:lineRule="auto"/>
      <w:contextualSpacing/>
    </w:pPr>
  </w:style>
  <w:style w:type="paragraph" w:customStyle="1" w:styleId="NadSMJ1">
    <w:name w:val="Nad SMJ 1"/>
    <w:basedOn w:val="Normln"/>
    <w:next w:val="Zkladntext"/>
    <w:rsid w:val="00DE2456"/>
    <w:pPr>
      <w:tabs>
        <w:tab w:val="num" w:pos="964"/>
      </w:tabs>
      <w:spacing w:before="480" w:after="240" w:line="240" w:lineRule="auto"/>
      <w:ind w:left="964" w:hanging="964"/>
      <w:jc w:val="left"/>
      <w:outlineLvl w:val="0"/>
    </w:pPr>
    <w:rPr>
      <w:rFonts w:ascii="Times New Roman" w:eastAsia="Times New Roman" w:hAnsi="Times New Roman" w:cs="Times New Roman"/>
      <w:b/>
      <w:bCs/>
      <w:sz w:val="32"/>
      <w:szCs w:val="32"/>
      <w:lang w:eastAsia="cs-CZ"/>
    </w:rPr>
  </w:style>
  <w:style w:type="character" w:customStyle="1" w:styleId="FSCodrka1Char">
    <w:name w:val="FSCodrážka1 Char"/>
    <w:link w:val="FSCodrka1"/>
    <w:rsid w:val="00DE2456"/>
    <w:rPr>
      <w:rFonts w:ascii="Tahoma" w:eastAsia="Times New Roman" w:hAnsi="Tahoma" w:cs="Times New Roman"/>
      <w:sz w:val="20"/>
      <w:szCs w:val="20"/>
      <w:lang w:eastAsia="cs-CZ"/>
    </w:rPr>
  </w:style>
  <w:style w:type="paragraph" w:styleId="Bezmezer">
    <w:name w:val="No Spacing"/>
    <w:uiPriority w:val="1"/>
    <w:qFormat/>
    <w:rsid w:val="00DE2456"/>
    <w:pPr>
      <w:spacing w:after="0" w:line="240" w:lineRule="auto"/>
      <w:jc w:val="both"/>
    </w:pPr>
    <w:rPr>
      <w:rFonts w:ascii="Tahoma" w:eastAsia="Calibri" w:hAnsi="Tahoma" w:cs="Times New Roman"/>
      <w:sz w:val="20"/>
    </w:rPr>
  </w:style>
  <w:style w:type="paragraph" w:styleId="Zkladntext">
    <w:name w:val="Body Text"/>
    <w:basedOn w:val="Normln"/>
    <w:link w:val="ZkladntextChar"/>
    <w:uiPriority w:val="99"/>
    <w:semiHidden/>
    <w:unhideWhenUsed/>
    <w:rsid w:val="00DE2456"/>
    <w:pPr>
      <w:spacing w:after="120"/>
    </w:pPr>
  </w:style>
  <w:style w:type="character" w:customStyle="1" w:styleId="ZkladntextChar">
    <w:name w:val="Základní text Char"/>
    <w:basedOn w:val="Standardnpsmoodstavce"/>
    <w:link w:val="Zkladntext"/>
    <w:uiPriority w:val="99"/>
    <w:semiHidden/>
    <w:rsid w:val="00DE2456"/>
    <w:rPr>
      <w:rFonts w:ascii="Tahoma" w:hAnsi="Tahoma"/>
      <w:sz w:val="20"/>
    </w:rPr>
  </w:style>
  <w:style w:type="character" w:styleId="slostrnky">
    <w:name w:val="page number"/>
    <w:basedOn w:val="Standardnpsmoodstavce"/>
    <w:rsid w:val="0097200D"/>
  </w:style>
  <w:style w:type="paragraph" w:customStyle="1" w:styleId="Import0">
    <w:name w:val="Import 0"/>
    <w:basedOn w:val="Normln"/>
    <w:rsid w:val="0002295C"/>
    <w:pPr>
      <w:suppressAutoHyphens/>
      <w:spacing w:after="0" w:line="276" w:lineRule="auto"/>
      <w:jc w:val="left"/>
    </w:pPr>
    <w:rPr>
      <w:rFonts w:ascii="Arial" w:eastAsia="Times New Roman" w:hAnsi="Arial" w:cs="Times New Roman"/>
      <w:sz w:val="24"/>
      <w:szCs w:val="20"/>
      <w:lang w:eastAsia="cs-CZ"/>
    </w:rPr>
  </w:style>
  <w:style w:type="paragraph" w:customStyle="1" w:styleId="ZkladntextIMP">
    <w:name w:val="Základní text_IMP"/>
    <w:basedOn w:val="Normln"/>
    <w:rsid w:val="00C74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jc w:val="left"/>
    </w:pPr>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BD14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6E7C"/>
    <w:pPr>
      <w:spacing w:after="280" w:line="240" w:lineRule="exact"/>
      <w:jc w:val="both"/>
    </w:pPr>
    <w:rPr>
      <w:rFonts w:ascii="Tahoma" w:hAnsi="Tahoma"/>
      <w:sz w:val="20"/>
    </w:rPr>
  </w:style>
  <w:style w:type="paragraph" w:styleId="Nadpis1">
    <w:name w:val="heading 1"/>
    <w:basedOn w:val="Normln"/>
    <w:next w:val="Normln"/>
    <w:link w:val="Nadpis1Char"/>
    <w:uiPriority w:val="9"/>
    <w:qFormat/>
    <w:rsid w:val="003752AE"/>
    <w:pPr>
      <w:keepNext/>
      <w:keepLines/>
      <w:spacing w:before="600" w:after="240" w:line="240" w:lineRule="auto"/>
      <w:jc w:val="center"/>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3752AE"/>
    <w:pPr>
      <w:keepNext/>
      <w:keepLines/>
      <w:spacing w:before="360" w:after="120" w:line="240" w:lineRule="auto"/>
      <w:jc w:val="center"/>
      <w:outlineLvl w:val="1"/>
    </w:pPr>
    <w:rPr>
      <w:rFonts w:eastAsiaTheme="majorEastAsia" w:cstheme="majorBidi"/>
      <w:b/>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52AE"/>
    <w:rPr>
      <w:rFonts w:ascii="Tahoma" w:eastAsiaTheme="majorEastAsia" w:hAnsi="Tahoma" w:cstheme="majorBidi"/>
      <w:b/>
      <w:sz w:val="24"/>
      <w:szCs w:val="32"/>
    </w:rPr>
  </w:style>
  <w:style w:type="character" w:customStyle="1" w:styleId="Nadpis2Char">
    <w:name w:val="Nadpis 2 Char"/>
    <w:basedOn w:val="Standardnpsmoodstavce"/>
    <w:link w:val="Nadpis2"/>
    <w:uiPriority w:val="9"/>
    <w:rsid w:val="003752AE"/>
    <w:rPr>
      <w:rFonts w:ascii="Tahoma" w:eastAsiaTheme="majorEastAsia" w:hAnsi="Tahoma" w:cstheme="majorBidi"/>
      <w:b/>
      <w:szCs w:val="26"/>
    </w:rPr>
  </w:style>
  <w:style w:type="character" w:styleId="Zdraznnintenzivn">
    <w:name w:val="Intense Emphasis"/>
    <w:basedOn w:val="Standardnpsmoodstavce"/>
    <w:uiPriority w:val="21"/>
    <w:qFormat/>
    <w:rsid w:val="00FF3729"/>
    <w:rPr>
      <w:i w:val="0"/>
      <w:iCs/>
      <w:color w:val="5B9BD5" w:themeColor="accent1"/>
    </w:rPr>
  </w:style>
  <w:style w:type="paragraph" w:customStyle="1" w:styleId="CharCharCharChar1">
    <w:name w:val="Char Char Char Char1"/>
    <w:basedOn w:val="Normln"/>
    <w:semiHidden/>
    <w:rsid w:val="00D35675"/>
    <w:rPr>
      <w:rFonts w:ascii="Verdana" w:eastAsia="Times New Roman" w:hAnsi="Verdana" w:cs="Times New Roman"/>
      <w:szCs w:val="20"/>
      <w:lang w:val="en-US"/>
    </w:rPr>
  </w:style>
  <w:style w:type="paragraph" w:styleId="Odstavecseseznamem">
    <w:name w:val="List Paragraph"/>
    <w:basedOn w:val="Normln"/>
    <w:uiPriority w:val="34"/>
    <w:qFormat/>
    <w:rsid w:val="003F1CEC"/>
    <w:pPr>
      <w:spacing w:line="280" w:lineRule="exact"/>
      <w:ind w:left="720"/>
    </w:pPr>
  </w:style>
  <w:style w:type="paragraph" w:customStyle="1" w:styleId="FSCtabulkovtext">
    <w:name w:val="FSCtabulkový text"/>
    <w:basedOn w:val="Normln"/>
    <w:link w:val="FSCtabulkovtextChar"/>
    <w:qFormat/>
    <w:rsid w:val="000A1E28"/>
    <w:pPr>
      <w:spacing w:after="0" w:line="200" w:lineRule="atLeast"/>
    </w:pPr>
    <w:rPr>
      <w:rFonts w:eastAsia="Times New Roman" w:cs="Times New Roman"/>
      <w:szCs w:val="20"/>
      <w:lang w:eastAsia="cs-CZ"/>
    </w:rPr>
  </w:style>
  <w:style w:type="character" w:customStyle="1" w:styleId="FSCtabulkovtextChar">
    <w:name w:val="FSCtabulkový text Char"/>
    <w:link w:val="FSCtabulkovtext"/>
    <w:rsid w:val="000A1E28"/>
    <w:rPr>
      <w:rFonts w:ascii="Tahoma" w:eastAsia="Times New Roman" w:hAnsi="Tahoma" w:cs="Times New Roman"/>
      <w:sz w:val="20"/>
      <w:szCs w:val="20"/>
      <w:lang w:eastAsia="cs-CZ"/>
    </w:rPr>
  </w:style>
  <w:style w:type="paragraph" w:styleId="Titulek">
    <w:name w:val="caption"/>
    <w:basedOn w:val="Normln"/>
    <w:next w:val="Normln"/>
    <w:uiPriority w:val="35"/>
    <w:unhideWhenUsed/>
    <w:qFormat/>
    <w:rsid w:val="00B21528"/>
    <w:pPr>
      <w:spacing w:before="360" w:after="200" w:line="240" w:lineRule="auto"/>
    </w:pPr>
    <w:rPr>
      <w:i/>
      <w:iCs/>
      <w:szCs w:val="18"/>
    </w:rPr>
  </w:style>
  <w:style w:type="character" w:styleId="Siln">
    <w:name w:val="Strong"/>
    <w:basedOn w:val="Standardnpsmoodstavce"/>
    <w:uiPriority w:val="22"/>
    <w:qFormat/>
    <w:rsid w:val="0050263E"/>
    <w:rPr>
      <w:b/>
      <w:bCs/>
    </w:rPr>
  </w:style>
  <w:style w:type="paragraph" w:styleId="Nadpisobsahu">
    <w:name w:val="TOC Heading"/>
    <w:basedOn w:val="Nadpis1"/>
    <w:next w:val="Normln"/>
    <w:uiPriority w:val="39"/>
    <w:unhideWhenUsed/>
    <w:qFormat/>
    <w:rsid w:val="00205227"/>
    <w:pPr>
      <w:spacing w:before="300"/>
      <w:jc w:val="both"/>
      <w:outlineLvl w:val="9"/>
    </w:pPr>
    <w:rPr>
      <w:b w:val="0"/>
      <w:sz w:val="20"/>
      <w:lang w:eastAsia="cs-CZ"/>
    </w:rPr>
  </w:style>
  <w:style w:type="paragraph" w:styleId="Obsah2">
    <w:name w:val="toc 2"/>
    <w:basedOn w:val="Normln"/>
    <w:next w:val="Normln"/>
    <w:autoRedefine/>
    <w:uiPriority w:val="39"/>
    <w:unhideWhenUsed/>
    <w:rsid w:val="00E210CE"/>
    <w:pPr>
      <w:spacing w:after="100"/>
      <w:ind w:left="220"/>
    </w:pPr>
  </w:style>
  <w:style w:type="paragraph" w:styleId="Obsah1">
    <w:name w:val="toc 1"/>
    <w:basedOn w:val="Normln"/>
    <w:next w:val="Normln"/>
    <w:autoRedefine/>
    <w:uiPriority w:val="39"/>
    <w:unhideWhenUsed/>
    <w:rsid w:val="00E210CE"/>
    <w:pPr>
      <w:spacing w:after="100"/>
    </w:pPr>
  </w:style>
  <w:style w:type="character" w:styleId="Hypertextovodkaz">
    <w:name w:val="Hyperlink"/>
    <w:basedOn w:val="Standardnpsmoodstavce"/>
    <w:uiPriority w:val="99"/>
    <w:unhideWhenUsed/>
    <w:rsid w:val="00E210CE"/>
    <w:rPr>
      <w:color w:val="0563C1" w:themeColor="hyperlink"/>
      <w:u w:val="single"/>
    </w:rPr>
  </w:style>
  <w:style w:type="paragraph" w:styleId="Seznamobrzk">
    <w:name w:val="table of figures"/>
    <w:basedOn w:val="Normln"/>
    <w:next w:val="Normln"/>
    <w:uiPriority w:val="99"/>
    <w:unhideWhenUsed/>
    <w:rsid w:val="00E210CE"/>
    <w:pPr>
      <w:spacing w:after="0"/>
    </w:pPr>
  </w:style>
  <w:style w:type="paragraph" w:styleId="Zhlav">
    <w:name w:val="header"/>
    <w:basedOn w:val="Normln"/>
    <w:link w:val="ZhlavChar"/>
    <w:uiPriority w:val="99"/>
    <w:unhideWhenUsed/>
    <w:rsid w:val="00516B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6B24"/>
    <w:rPr>
      <w:rFonts w:ascii="Tahoma" w:hAnsi="Tahoma"/>
      <w:sz w:val="20"/>
    </w:rPr>
  </w:style>
  <w:style w:type="paragraph" w:styleId="Zpat">
    <w:name w:val="footer"/>
    <w:basedOn w:val="Normln"/>
    <w:link w:val="ZpatChar"/>
    <w:unhideWhenUsed/>
    <w:rsid w:val="00516B24"/>
    <w:pPr>
      <w:tabs>
        <w:tab w:val="center" w:pos="4536"/>
        <w:tab w:val="right" w:pos="9072"/>
      </w:tabs>
      <w:spacing w:after="0" w:line="240" w:lineRule="auto"/>
    </w:pPr>
  </w:style>
  <w:style w:type="character" w:customStyle="1" w:styleId="ZpatChar">
    <w:name w:val="Zápatí Char"/>
    <w:basedOn w:val="Standardnpsmoodstavce"/>
    <w:link w:val="Zpat"/>
    <w:uiPriority w:val="99"/>
    <w:rsid w:val="00516B24"/>
    <w:rPr>
      <w:rFonts w:ascii="Tahoma" w:hAnsi="Tahoma"/>
      <w:sz w:val="20"/>
    </w:rPr>
  </w:style>
  <w:style w:type="paragraph" w:customStyle="1" w:styleId="FSCNormal">
    <w:name w:val="FSCNormal"/>
    <w:link w:val="FSCNormalChar"/>
    <w:uiPriority w:val="99"/>
    <w:qFormat/>
    <w:rsid w:val="00516B24"/>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link w:val="FSCNormal"/>
    <w:uiPriority w:val="99"/>
    <w:rsid w:val="00516B24"/>
    <w:rPr>
      <w:rFonts w:ascii="Tahoma" w:eastAsia="Times New Roman" w:hAnsi="Tahoma" w:cs="Times New Roman"/>
      <w:sz w:val="20"/>
      <w:szCs w:val="20"/>
      <w:lang w:eastAsia="cs-CZ"/>
    </w:rPr>
  </w:style>
  <w:style w:type="paragraph" w:styleId="Nzev">
    <w:name w:val="Title"/>
    <w:basedOn w:val="Normln"/>
    <w:next w:val="Normln"/>
    <w:link w:val="NzevChar"/>
    <w:uiPriority w:val="10"/>
    <w:qFormat/>
    <w:rsid w:val="00D6170D"/>
    <w:pPr>
      <w:pBdr>
        <w:bottom w:val="single" w:sz="8" w:space="4" w:color="5B9BD5" w:themeColor="accent1"/>
      </w:pBdr>
      <w:spacing w:before="4000" w:after="300" w:line="240" w:lineRule="auto"/>
      <w:contextualSpacing/>
      <w:jc w:val="center"/>
    </w:pPr>
    <w:rPr>
      <w:rFonts w:eastAsiaTheme="majorEastAsia" w:cstheme="majorBidi"/>
      <w:color w:val="323E4F" w:themeColor="text2" w:themeShade="BF"/>
      <w:spacing w:val="5"/>
      <w:kern w:val="28"/>
      <w:sz w:val="36"/>
      <w:szCs w:val="52"/>
    </w:rPr>
  </w:style>
  <w:style w:type="character" w:customStyle="1" w:styleId="NzevChar">
    <w:name w:val="Název Char"/>
    <w:basedOn w:val="Standardnpsmoodstavce"/>
    <w:link w:val="Nzev"/>
    <w:uiPriority w:val="10"/>
    <w:rsid w:val="00D6170D"/>
    <w:rPr>
      <w:rFonts w:ascii="Tahoma" w:eastAsiaTheme="majorEastAsia" w:hAnsi="Tahoma" w:cstheme="majorBidi"/>
      <w:color w:val="323E4F" w:themeColor="text2" w:themeShade="BF"/>
      <w:spacing w:val="5"/>
      <w:kern w:val="28"/>
      <w:sz w:val="36"/>
      <w:szCs w:val="52"/>
    </w:rPr>
  </w:style>
  <w:style w:type="paragraph" w:styleId="Podtitul">
    <w:name w:val="Subtitle"/>
    <w:basedOn w:val="Normln"/>
    <w:next w:val="Normln"/>
    <w:link w:val="PodtitulChar"/>
    <w:uiPriority w:val="11"/>
    <w:qFormat/>
    <w:rsid w:val="00D6170D"/>
    <w:pPr>
      <w:numPr>
        <w:ilvl w:val="1"/>
      </w:numPr>
      <w:spacing w:after="3600" w:line="280" w:lineRule="exact"/>
      <w:jc w:val="center"/>
    </w:pPr>
    <w:rPr>
      <w:rFonts w:eastAsiaTheme="minorEastAsia"/>
      <w:color w:val="5A5A5A" w:themeColor="text1" w:themeTint="A5"/>
      <w:spacing w:val="15"/>
      <w:sz w:val="22"/>
    </w:rPr>
  </w:style>
  <w:style w:type="character" w:customStyle="1" w:styleId="PodtitulChar">
    <w:name w:val="Podtitul Char"/>
    <w:basedOn w:val="Standardnpsmoodstavce"/>
    <w:link w:val="Podtitul"/>
    <w:uiPriority w:val="11"/>
    <w:rsid w:val="00D6170D"/>
    <w:rPr>
      <w:rFonts w:ascii="Tahoma" w:eastAsiaTheme="minorEastAsia" w:hAnsi="Tahoma"/>
      <w:color w:val="5A5A5A" w:themeColor="text1" w:themeTint="A5"/>
      <w:spacing w:val="15"/>
    </w:rPr>
  </w:style>
  <w:style w:type="character" w:styleId="Nzevknihy">
    <w:name w:val="Book Title"/>
    <w:basedOn w:val="Standardnpsmoodstavce"/>
    <w:uiPriority w:val="33"/>
    <w:qFormat/>
    <w:rsid w:val="00205227"/>
    <w:rPr>
      <w:b/>
      <w:bCs/>
      <w:i/>
      <w:iCs/>
      <w:spacing w:val="5"/>
    </w:rPr>
  </w:style>
  <w:style w:type="paragraph" w:styleId="Textbubliny">
    <w:name w:val="Balloon Text"/>
    <w:basedOn w:val="Normln"/>
    <w:link w:val="TextbublinyChar"/>
    <w:uiPriority w:val="99"/>
    <w:semiHidden/>
    <w:unhideWhenUsed/>
    <w:rsid w:val="000E0D3B"/>
    <w:pPr>
      <w:spacing w:after="0" w:line="240" w:lineRule="auto"/>
    </w:pPr>
    <w:rPr>
      <w:rFonts w:cs="Tahoma"/>
      <w:sz w:val="16"/>
      <w:szCs w:val="16"/>
    </w:rPr>
  </w:style>
  <w:style w:type="character" w:customStyle="1" w:styleId="TextbublinyChar">
    <w:name w:val="Text bubliny Char"/>
    <w:basedOn w:val="Standardnpsmoodstavce"/>
    <w:link w:val="Textbubliny"/>
    <w:uiPriority w:val="99"/>
    <w:semiHidden/>
    <w:rsid w:val="000E0D3B"/>
    <w:rPr>
      <w:rFonts w:ascii="Tahoma" w:hAnsi="Tahoma" w:cs="Tahoma"/>
      <w:sz w:val="16"/>
      <w:szCs w:val="16"/>
    </w:rPr>
  </w:style>
  <w:style w:type="table" w:styleId="Mkatabulky">
    <w:name w:val="Table Grid"/>
    <w:basedOn w:val="Normlntabulka"/>
    <w:uiPriority w:val="39"/>
    <w:rsid w:val="00BB0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odrka1">
    <w:name w:val="FSCodrážka1"/>
    <w:basedOn w:val="FSCNormal"/>
    <w:next w:val="FSCNormal"/>
    <w:link w:val="FSCodrka1Char"/>
    <w:qFormat/>
    <w:rsid w:val="00DE2456"/>
    <w:pPr>
      <w:numPr>
        <w:numId w:val="1"/>
      </w:numPr>
      <w:tabs>
        <w:tab w:val="left" w:pos="641"/>
      </w:tabs>
    </w:pPr>
  </w:style>
  <w:style w:type="paragraph" w:customStyle="1" w:styleId="FSCodrkaslovan">
    <w:name w:val="FSCodrážka číslovaná"/>
    <w:basedOn w:val="FSCNormal"/>
    <w:qFormat/>
    <w:rsid w:val="00DE2456"/>
    <w:pPr>
      <w:tabs>
        <w:tab w:val="left" w:pos="357"/>
      </w:tabs>
      <w:spacing w:after="200"/>
    </w:pPr>
  </w:style>
  <w:style w:type="paragraph" w:customStyle="1" w:styleId="FSCodrka3">
    <w:name w:val="FSCodrážka3"/>
    <w:basedOn w:val="FSCNormal"/>
    <w:next w:val="FSCNormal"/>
    <w:uiPriority w:val="99"/>
    <w:qFormat/>
    <w:rsid w:val="00DE2456"/>
    <w:pPr>
      <w:numPr>
        <w:numId w:val="2"/>
      </w:numPr>
      <w:tabs>
        <w:tab w:val="left" w:pos="1775"/>
      </w:tabs>
      <w:spacing w:line="240" w:lineRule="auto"/>
      <w:contextualSpacing/>
    </w:pPr>
  </w:style>
  <w:style w:type="paragraph" w:customStyle="1" w:styleId="NadSMJ1">
    <w:name w:val="Nad SMJ 1"/>
    <w:basedOn w:val="Normln"/>
    <w:next w:val="Zkladntext"/>
    <w:rsid w:val="00DE2456"/>
    <w:pPr>
      <w:tabs>
        <w:tab w:val="num" w:pos="964"/>
      </w:tabs>
      <w:spacing w:before="480" w:after="240" w:line="240" w:lineRule="auto"/>
      <w:ind w:left="964" w:hanging="964"/>
      <w:jc w:val="left"/>
      <w:outlineLvl w:val="0"/>
    </w:pPr>
    <w:rPr>
      <w:rFonts w:ascii="Times New Roman" w:eastAsia="Times New Roman" w:hAnsi="Times New Roman" w:cs="Times New Roman"/>
      <w:b/>
      <w:bCs/>
      <w:sz w:val="32"/>
      <w:szCs w:val="32"/>
      <w:lang w:eastAsia="cs-CZ"/>
    </w:rPr>
  </w:style>
  <w:style w:type="character" w:customStyle="1" w:styleId="FSCodrka1Char">
    <w:name w:val="FSCodrážka1 Char"/>
    <w:link w:val="FSCodrka1"/>
    <w:rsid w:val="00DE2456"/>
    <w:rPr>
      <w:rFonts w:ascii="Tahoma" w:eastAsia="Times New Roman" w:hAnsi="Tahoma" w:cs="Times New Roman"/>
      <w:sz w:val="20"/>
      <w:szCs w:val="20"/>
      <w:lang w:eastAsia="cs-CZ"/>
    </w:rPr>
  </w:style>
  <w:style w:type="paragraph" w:styleId="Bezmezer">
    <w:name w:val="No Spacing"/>
    <w:uiPriority w:val="1"/>
    <w:qFormat/>
    <w:rsid w:val="00DE2456"/>
    <w:pPr>
      <w:spacing w:after="0" w:line="240" w:lineRule="auto"/>
      <w:jc w:val="both"/>
    </w:pPr>
    <w:rPr>
      <w:rFonts w:ascii="Tahoma" w:eastAsia="Calibri" w:hAnsi="Tahoma" w:cs="Times New Roman"/>
      <w:sz w:val="20"/>
    </w:rPr>
  </w:style>
  <w:style w:type="paragraph" w:styleId="Zkladntext">
    <w:name w:val="Body Text"/>
    <w:basedOn w:val="Normln"/>
    <w:link w:val="ZkladntextChar"/>
    <w:uiPriority w:val="99"/>
    <w:semiHidden/>
    <w:unhideWhenUsed/>
    <w:rsid w:val="00DE2456"/>
    <w:pPr>
      <w:spacing w:after="120"/>
    </w:pPr>
  </w:style>
  <w:style w:type="character" w:customStyle="1" w:styleId="ZkladntextChar">
    <w:name w:val="Základní text Char"/>
    <w:basedOn w:val="Standardnpsmoodstavce"/>
    <w:link w:val="Zkladntext"/>
    <w:uiPriority w:val="99"/>
    <w:semiHidden/>
    <w:rsid w:val="00DE2456"/>
    <w:rPr>
      <w:rFonts w:ascii="Tahoma" w:hAnsi="Tahoma"/>
      <w:sz w:val="20"/>
    </w:rPr>
  </w:style>
  <w:style w:type="character" w:styleId="slostrnky">
    <w:name w:val="page number"/>
    <w:basedOn w:val="Standardnpsmoodstavce"/>
    <w:rsid w:val="0097200D"/>
  </w:style>
  <w:style w:type="paragraph" w:customStyle="1" w:styleId="Import0">
    <w:name w:val="Import 0"/>
    <w:basedOn w:val="Normln"/>
    <w:rsid w:val="0002295C"/>
    <w:pPr>
      <w:suppressAutoHyphens/>
      <w:spacing w:after="0" w:line="276" w:lineRule="auto"/>
      <w:jc w:val="left"/>
    </w:pPr>
    <w:rPr>
      <w:rFonts w:ascii="Arial" w:eastAsia="Times New Roman" w:hAnsi="Arial" w:cs="Times New Roman"/>
      <w:sz w:val="24"/>
      <w:szCs w:val="20"/>
      <w:lang w:eastAsia="cs-CZ"/>
    </w:rPr>
  </w:style>
  <w:style w:type="paragraph" w:customStyle="1" w:styleId="ZkladntextIMP">
    <w:name w:val="Základní text_IMP"/>
    <w:basedOn w:val="Normln"/>
    <w:rsid w:val="00C74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jc w:val="left"/>
    </w:pPr>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BD14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86621">
      <w:bodyDiv w:val="1"/>
      <w:marLeft w:val="0"/>
      <w:marRight w:val="0"/>
      <w:marTop w:val="0"/>
      <w:marBottom w:val="0"/>
      <w:divBdr>
        <w:top w:val="none" w:sz="0" w:space="0" w:color="auto"/>
        <w:left w:val="none" w:sz="0" w:space="0" w:color="auto"/>
        <w:bottom w:val="none" w:sz="0" w:space="0" w:color="auto"/>
        <w:right w:val="none" w:sz="0" w:space="0" w:color="auto"/>
      </w:divBdr>
    </w:div>
    <w:div w:id="1715545222">
      <w:bodyDiv w:val="1"/>
      <w:marLeft w:val="0"/>
      <w:marRight w:val="0"/>
      <w:marTop w:val="0"/>
      <w:marBottom w:val="0"/>
      <w:divBdr>
        <w:top w:val="none" w:sz="0" w:space="0" w:color="auto"/>
        <w:left w:val="none" w:sz="0" w:space="0" w:color="auto"/>
        <w:bottom w:val="none" w:sz="0" w:space="0" w:color="auto"/>
        <w:right w:val="none" w:sz="0" w:space="0" w:color="auto"/>
      </w:divBdr>
    </w:div>
    <w:div w:id="196688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ppbruntal.cz/info/info01.html" TargetMode="External"/><Relationship Id="rId4" Type="http://schemas.microsoft.com/office/2007/relationships/stylesWithEffects" Target="stylesWithEffects.xml"/><Relationship Id="rId9" Type="http://schemas.openxmlformats.org/officeDocument/2006/relationships/hyperlink" Target="mailto:info@pppbrunta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8355-4C48-455E-852E-97A10778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2840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PPP Bruntál</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Miroslav Piňos</dc:creator>
  <cp:lastModifiedBy>Piňos</cp:lastModifiedBy>
  <cp:revision>2</cp:revision>
  <cp:lastPrinted>2019-05-02T17:05:00Z</cp:lastPrinted>
  <dcterms:created xsi:type="dcterms:W3CDTF">2020-01-23T21:08:00Z</dcterms:created>
  <dcterms:modified xsi:type="dcterms:W3CDTF">2020-01-23T21:08:00Z</dcterms:modified>
</cp:coreProperties>
</file>